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A1645">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浙江省中医院</w:t>
      </w:r>
      <w:r>
        <w:rPr>
          <w:rFonts w:hint="eastAsia" w:ascii="宋体" w:hAnsi="宋体" w:eastAsia="宋体" w:cs="宋体"/>
          <w:b/>
          <w:bCs/>
          <w:sz w:val="32"/>
          <w:szCs w:val="32"/>
        </w:rPr>
        <w:t>三院区污水</w:t>
      </w:r>
      <w:r>
        <w:rPr>
          <w:rFonts w:hint="eastAsia" w:ascii="宋体" w:hAnsi="宋体" w:eastAsia="宋体" w:cs="宋体"/>
          <w:b/>
          <w:bCs/>
          <w:sz w:val="32"/>
          <w:szCs w:val="32"/>
          <w:lang w:eastAsia="zh-CN"/>
        </w:rPr>
        <w:t>污水废气排放检测</w:t>
      </w:r>
      <w:r>
        <w:rPr>
          <w:rFonts w:hint="eastAsia" w:ascii="宋体" w:hAnsi="宋体" w:eastAsia="宋体" w:cs="宋体"/>
          <w:b/>
          <w:bCs/>
          <w:sz w:val="32"/>
          <w:szCs w:val="32"/>
        </w:rPr>
        <w:t>服务项目</w:t>
      </w:r>
    </w:p>
    <w:p w14:paraId="549B58AC">
      <w:pPr>
        <w:rPr>
          <w:rFonts w:hint="eastAsia" w:ascii="宋体" w:hAnsi="宋体" w:eastAsia="宋体" w:cs="宋体"/>
          <w:b/>
          <w:bCs/>
          <w:sz w:val="28"/>
          <w:szCs w:val="28"/>
          <w:lang w:eastAsia="zh-CN"/>
        </w:rPr>
      </w:pPr>
      <w:r>
        <w:rPr>
          <w:rFonts w:hint="eastAsia" w:ascii="宋体" w:hAnsi="宋体" w:eastAsia="宋体" w:cs="宋体"/>
          <w:b/>
          <w:bCs/>
          <w:sz w:val="28"/>
          <w:szCs w:val="28"/>
        </w:rPr>
        <w:t>一、项目</w:t>
      </w:r>
      <w:r>
        <w:rPr>
          <w:rFonts w:hint="eastAsia" w:ascii="宋体" w:hAnsi="宋体" w:eastAsia="宋体" w:cs="宋体"/>
          <w:b/>
          <w:bCs/>
          <w:sz w:val="28"/>
          <w:szCs w:val="28"/>
          <w:lang w:eastAsia="zh-CN"/>
        </w:rPr>
        <w:t>内容</w:t>
      </w:r>
    </w:p>
    <w:p w14:paraId="08CA924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概况</w:t>
      </w:r>
      <w:r>
        <w:rPr>
          <w:rFonts w:hint="eastAsia" w:ascii="宋体" w:hAnsi="宋体" w:eastAsia="宋体" w:cs="宋体"/>
          <w:sz w:val="28"/>
          <w:szCs w:val="28"/>
        </w:rPr>
        <w:t>：</w:t>
      </w:r>
      <w:r>
        <w:rPr>
          <w:rFonts w:hint="eastAsia" w:ascii="宋体" w:hAnsi="宋体" w:eastAsia="宋体" w:cs="宋体"/>
          <w:sz w:val="28"/>
          <w:szCs w:val="28"/>
          <w:lang w:eastAsia="zh-CN"/>
        </w:rPr>
        <w:t>本项目为</w:t>
      </w:r>
      <w:r>
        <w:rPr>
          <w:rFonts w:hint="eastAsia" w:ascii="宋体" w:hAnsi="宋体" w:eastAsia="宋体" w:cs="宋体"/>
          <w:sz w:val="28"/>
          <w:szCs w:val="28"/>
          <w:lang w:eastAsia="zh-CN"/>
        </w:rPr>
        <w:t>浙江省中医院</w:t>
      </w:r>
      <w:r>
        <w:rPr>
          <w:rFonts w:hint="eastAsia" w:ascii="宋体" w:hAnsi="宋体" w:eastAsia="宋体" w:cs="宋体"/>
          <w:sz w:val="28"/>
          <w:szCs w:val="28"/>
          <w:lang w:eastAsia="zh-CN"/>
        </w:rPr>
        <w:t>三院区污水废气排放检测服务，主要涉及三院区污水废气排放检测，并出具有效的检测报告，</w:t>
      </w:r>
      <w:r>
        <w:rPr>
          <w:rFonts w:hint="eastAsia" w:ascii="宋体" w:hAnsi="宋体" w:eastAsia="宋体" w:cs="宋体"/>
          <w:sz w:val="28"/>
          <w:szCs w:val="28"/>
          <w:lang w:eastAsia="zh-CN"/>
        </w:rPr>
        <w:t>同时需</w:t>
      </w:r>
      <w:r>
        <w:rPr>
          <w:rFonts w:hint="eastAsia" w:ascii="宋体" w:hAnsi="宋体" w:eastAsia="宋体" w:cs="宋体"/>
          <w:sz w:val="28"/>
          <w:szCs w:val="28"/>
          <w:lang w:eastAsia="zh-CN"/>
        </w:rPr>
        <w:t>配合完成《浙江省污染源检测信息管理与共享平台》在线系统数据填报上传及相关服务，并编制季度年度执行报告。</w:t>
      </w:r>
    </w:p>
    <w:p w14:paraId="0279DC3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w:t>
      </w:r>
      <w:r>
        <w:rPr>
          <w:rFonts w:hint="eastAsia" w:ascii="宋体" w:hAnsi="宋体" w:eastAsia="宋体" w:cs="宋体"/>
          <w:sz w:val="28"/>
          <w:szCs w:val="28"/>
          <w:lang w:val="en-US" w:eastAsia="zh-CN"/>
        </w:rPr>
        <w:t>预算：75万元</w:t>
      </w:r>
      <w:r>
        <w:rPr>
          <w:rFonts w:hint="eastAsia" w:ascii="宋体" w:hAnsi="宋体" w:eastAsia="宋体" w:cs="宋体"/>
          <w:sz w:val="28"/>
          <w:szCs w:val="28"/>
          <w:lang w:eastAsia="zh-CN"/>
        </w:rPr>
        <w:t>。</w:t>
      </w:r>
    </w:p>
    <w:p w14:paraId="3BEDC851">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服务期：24个月</w:t>
      </w:r>
      <w:r>
        <w:rPr>
          <w:rFonts w:hint="eastAsia" w:ascii="宋体" w:hAnsi="宋体" w:eastAsia="宋体" w:cs="宋体"/>
          <w:sz w:val="28"/>
          <w:szCs w:val="28"/>
          <w:lang w:eastAsia="zh-CN"/>
        </w:rPr>
        <w:t>。</w:t>
      </w:r>
    </w:p>
    <w:p w14:paraId="78C5A8C2">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地点：浙江省中医院湖滨院区、钱塘院区、西溪院区。</w:t>
      </w:r>
    </w:p>
    <w:p w14:paraId="3D622C03">
      <w:pPr>
        <w:rPr>
          <w:rFonts w:hint="default" w:ascii="宋体" w:hAnsi="宋体" w:eastAsia="宋体" w:cs="宋体"/>
          <w:b/>
          <w:bCs/>
          <w:sz w:val="28"/>
          <w:szCs w:val="28"/>
        </w:rPr>
      </w:pPr>
      <w:r>
        <w:rPr>
          <w:rFonts w:hint="default" w:ascii="宋体" w:hAnsi="宋体" w:eastAsia="宋体" w:cs="宋体"/>
          <w:b/>
          <w:bCs/>
          <w:sz w:val="28"/>
          <w:szCs w:val="28"/>
        </w:rPr>
        <w:t>二</w:t>
      </w:r>
      <w:r>
        <w:rPr>
          <w:rFonts w:hint="eastAsia" w:ascii="宋体" w:hAnsi="宋体" w:eastAsia="宋体" w:cs="宋体"/>
          <w:b/>
          <w:bCs/>
          <w:sz w:val="28"/>
          <w:szCs w:val="28"/>
        </w:rPr>
        <w:t>、项目</w:t>
      </w:r>
      <w:r>
        <w:rPr>
          <w:rFonts w:hint="default" w:ascii="宋体" w:hAnsi="宋体" w:eastAsia="宋体" w:cs="宋体"/>
          <w:b/>
          <w:bCs/>
          <w:sz w:val="28"/>
          <w:szCs w:val="28"/>
        </w:rPr>
        <w:t>总体要求</w:t>
      </w:r>
    </w:p>
    <w:p w14:paraId="4354AEE5">
      <w:pPr>
        <w:rPr>
          <w:rFonts w:hint="default" w:ascii="宋体" w:hAnsi="宋体" w:eastAsia="宋体" w:cs="宋体"/>
          <w:b/>
          <w:bCs/>
          <w:sz w:val="28"/>
          <w:szCs w:val="28"/>
          <w:lang w:eastAsia="zh-CN"/>
        </w:rPr>
      </w:pPr>
      <w:r>
        <w:rPr>
          <w:rFonts w:hint="default" w:ascii="宋体" w:hAnsi="宋体" w:eastAsia="宋体" w:cs="宋体"/>
          <w:b/>
          <w:bCs/>
          <w:sz w:val="28"/>
          <w:szCs w:val="28"/>
          <w:lang w:eastAsia="zh-CN"/>
        </w:rPr>
        <w:t>（一）</w:t>
      </w:r>
      <w:r>
        <w:rPr>
          <w:rFonts w:hint="eastAsia" w:ascii="宋体" w:hAnsi="宋体" w:eastAsia="宋体" w:cs="宋体"/>
          <w:b/>
          <w:bCs/>
          <w:sz w:val="28"/>
          <w:szCs w:val="28"/>
          <w:lang w:eastAsia="zh-CN"/>
        </w:rPr>
        <w:t>服务内容</w:t>
      </w:r>
    </w:p>
    <w:p w14:paraId="10A4BAA3">
      <w:pPr>
        <w:ind w:firstLine="281" w:firstLineChars="1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1、钱塘院区</w:t>
      </w:r>
    </w:p>
    <w:tbl>
      <w:tblPr>
        <w:tblW w:w="89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83"/>
        <w:gridCol w:w="1207"/>
        <w:gridCol w:w="2423"/>
        <w:gridCol w:w="945"/>
        <w:gridCol w:w="1050"/>
        <w:gridCol w:w="1575"/>
        <w:gridCol w:w="756"/>
      </w:tblGrid>
      <w:tr w14:paraId="69DE9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8939" w:type="dxa"/>
            <w:gridSpan w:val="7"/>
            <w:tcBorders>
              <w:top w:val="single" w:color="000000" w:sz="4" w:space="0"/>
              <w:left w:val="single" w:color="000000" w:sz="4" w:space="0"/>
              <w:bottom w:val="single" w:color="000000" w:sz="4" w:space="0"/>
              <w:right w:val="single" w:color="000000" w:sz="4" w:space="0"/>
            </w:tcBorders>
            <w:shd w:val="clear"/>
            <w:noWrap/>
            <w:vAlign w:val="center"/>
          </w:tcPr>
          <w:p w14:paraId="08EEE33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钱塘院区</w:t>
            </w:r>
          </w:p>
        </w:tc>
      </w:tr>
      <w:tr w14:paraId="0246A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70" w:hRule="atLeast"/>
          <w:jc w:val="center"/>
        </w:trPr>
        <w:tc>
          <w:tcPr>
            <w:tcW w:w="983" w:type="dxa"/>
            <w:tcBorders>
              <w:top w:val="single" w:color="000000" w:sz="4" w:space="0"/>
              <w:left w:val="single" w:color="000000" w:sz="4" w:space="0"/>
              <w:bottom w:val="single" w:color="000000" w:sz="4" w:space="0"/>
              <w:right w:val="single" w:color="000000" w:sz="4" w:space="0"/>
            </w:tcBorders>
            <w:shd w:val="clear"/>
            <w:vAlign w:val="center"/>
          </w:tcPr>
          <w:p w14:paraId="667484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E081E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检测点位</w:t>
            </w: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5193AB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检测项目</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0936FE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频次</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E6893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次数</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6D61AF1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样品数/次</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0C9935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p>
        </w:tc>
      </w:tr>
      <w:tr w14:paraId="5BD76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8D2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污水处理站废水</w:t>
            </w:r>
          </w:p>
        </w:tc>
        <w:tc>
          <w:tcPr>
            <w:tcW w:w="1207"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173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医疗废水总排口</w:t>
            </w: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060D5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悬浮物</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5A56F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1202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5E008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1C82C468">
            <w:pPr>
              <w:jc w:val="center"/>
              <w:rPr>
                <w:rFonts w:hint="eastAsia" w:ascii="宋体" w:hAnsi="宋体" w:eastAsia="宋体" w:cs="宋体"/>
                <w:i w:val="0"/>
                <w:iCs w:val="0"/>
                <w:color w:val="000000"/>
                <w:sz w:val="24"/>
                <w:szCs w:val="24"/>
                <w:u w:val="none"/>
              </w:rPr>
            </w:pPr>
          </w:p>
        </w:tc>
      </w:tr>
      <w:tr w14:paraId="0E21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D26534">
            <w:pPr>
              <w:jc w:val="center"/>
              <w:rPr>
                <w:rFonts w:hint="eastAsia" w:ascii="宋体" w:hAnsi="宋体" w:eastAsia="宋体" w:cs="宋体"/>
                <w:i w:val="0"/>
                <w:iCs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71B8D4">
            <w:pPr>
              <w:jc w:val="center"/>
              <w:rPr>
                <w:rFonts w:hint="eastAsia" w:ascii="宋体" w:hAnsi="宋体" w:eastAsia="宋体" w:cs="宋体"/>
                <w:i w:val="0"/>
                <w:iCs w:val="0"/>
                <w:color w:val="000000"/>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1ABF5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化学需氧量</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521EC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1079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7C379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208680A7">
            <w:pPr>
              <w:jc w:val="center"/>
              <w:rPr>
                <w:rFonts w:hint="eastAsia" w:ascii="宋体" w:hAnsi="宋体" w:eastAsia="宋体" w:cs="宋体"/>
                <w:i w:val="0"/>
                <w:iCs w:val="0"/>
                <w:color w:val="000000"/>
                <w:sz w:val="24"/>
                <w:szCs w:val="24"/>
                <w:u w:val="none"/>
              </w:rPr>
            </w:pPr>
          </w:p>
        </w:tc>
      </w:tr>
      <w:tr w14:paraId="4530A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3B8532">
            <w:pPr>
              <w:jc w:val="center"/>
              <w:rPr>
                <w:rFonts w:hint="eastAsia" w:ascii="宋体" w:hAnsi="宋体" w:eastAsia="宋体" w:cs="宋体"/>
                <w:i w:val="0"/>
                <w:iCs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35E08C">
            <w:pPr>
              <w:jc w:val="center"/>
              <w:rPr>
                <w:rFonts w:hint="eastAsia" w:ascii="宋体" w:hAnsi="宋体" w:eastAsia="宋体" w:cs="宋体"/>
                <w:i w:val="0"/>
                <w:iCs w:val="0"/>
                <w:color w:val="000000"/>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19169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pH值</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5D310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F485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04D20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7BFD2000">
            <w:pPr>
              <w:jc w:val="center"/>
              <w:rPr>
                <w:rFonts w:hint="eastAsia" w:ascii="宋体" w:hAnsi="宋体" w:eastAsia="宋体" w:cs="宋体"/>
                <w:i w:val="0"/>
                <w:iCs w:val="0"/>
                <w:color w:val="000000"/>
                <w:sz w:val="24"/>
                <w:szCs w:val="24"/>
                <w:u w:val="none"/>
              </w:rPr>
            </w:pPr>
          </w:p>
        </w:tc>
      </w:tr>
      <w:tr w14:paraId="28DF0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5"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762B56">
            <w:pPr>
              <w:jc w:val="center"/>
              <w:rPr>
                <w:rFonts w:hint="eastAsia" w:ascii="宋体" w:hAnsi="宋体" w:eastAsia="宋体" w:cs="宋体"/>
                <w:i w:val="0"/>
                <w:iCs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EE7362">
            <w:pPr>
              <w:jc w:val="center"/>
              <w:rPr>
                <w:rFonts w:hint="eastAsia" w:ascii="宋体" w:hAnsi="宋体" w:eastAsia="宋体" w:cs="宋体"/>
                <w:i w:val="0"/>
                <w:iCs w:val="0"/>
                <w:color w:val="000000"/>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50244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五日生化需氧量</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7A7B3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6AA0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3C4F5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7DAB2CD1">
            <w:pPr>
              <w:jc w:val="center"/>
              <w:rPr>
                <w:rFonts w:hint="eastAsia" w:ascii="宋体" w:hAnsi="宋体" w:eastAsia="宋体" w:cs="宋体"/>
                <w:i w:val="0"/>
                <w:iCs w:val="0"/>
                <w:color w:val="000000"/>
                <w:sz w:val="24"/>
                <w:szCs w:val="24"/>
                <w:u w:val="none"/>
              </w:rPr>
            </w:pPr>
          </w:p>
        </w:tc>
      </w:tr>
      <w:tr w14:paraId="66A1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DA5BFB">
            <w:pPr>
              <w:jc w:val="center"/>
              <w:rPr>
                <w:rFonts w:hint="eastAsia" w:ascii="宋体" w:hAnsi="宋体" w:eastAsia="宋体" w:cs="宋体"/>
                <w:i w:val="0"/>
                <w:iCs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D2F241">
            <w:pPr>
              <w:jc w:val="center"/>
              <w:rPr>
                <w:rFonts w:hint="eastAsia" w:ascii="宋体" w:hAnsi="宋体" w:eastAsia="宋体" w:cs="宋体"/>
                <w:i w:val="0"/>
                <w:iCs w:val="0"/>
                <w:color w:val="000000"/>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3C6EB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阴离子表面活性剂</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5D9BF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CF59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1034A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227E00D3">
            <w:pPr>
              <w:jc w:val="center"/>
              <w:rPr>
                <w:rFonts w:hint="eastAsia" w:ascii="宋体" w:hAnsi="宋体" w:eastAsia="宋体" w:cs="宋体"/>
                <w:i w:val="0"/>
                <w:iCs w:val="0"/>
                <w:color w:val="000000"/>
                <w:sz w:val="24"/>
                <w:szCs w:val="24"/>
                <w:u w:val="none"/>
              </w:rPr>
            </w:pPr>
          </w:p>
        </w:tc>
      </w:tr>
      <w:tr w14:paraId="0E519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F6664F">
            <w:pPr>
              <w:jc w:val="center"/>
              <w:rPr>
                <w:rFonts w:hint="eastAsia" w:ascii="宋体" w:hAnsi="宋体" w:eastAsia="宋体" w:cs="宋体"/>
                <w:i w:val="0"/>
                <w:iCs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3E3FBD">
            <w:pPr>
              <w:jc w:val="center"/>
              <w:rPr>
                <w:rFonts w:hint="eastAsia" w:ascii="宋体" w:hAnsi="宋体" w:eastAsia="宋体" w:cs="宋体"/>
                <w:i w:val="0"/>
                <w:iCs w:val="0"/>
                <w:color w:val="000000"/>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445F8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石油类</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1C560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DBC9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72AF1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3C5A8551">
            <w:pPr>
              <w:jc w:val="center"/>
              <w:rPr>
                <w:rFonts w:hint="eastAsia" w:ascii="宋体" w:hAnsi="宋体" w:eastAsia="宋体" w:cs="宋体"/>
                <w:i w:val="0"/>
                <w:iCs w:val="0"/>
                <w:color w:val="000000"/>
                <w:sz w:val="24"/>
                <w:szCs w:val="24"/>
                <w:u w:val="none"/>
              </w:rPr>
            </w:pPr>
          </w:p>
        </w:tc>
      </w:tr>
      <w:tr w14:paraId="38EEE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9654C1">
            <w:pPr>
              <w:jc w:val="center"/>
              <w:rPr>
                <w:rFonts w:hint="eastAsia" w:ascii="宋体" w:hAnsi="宋体" w:eastAsia="宋体" w:cs="宋体"/>
                <w:i w:val="0"/>
                <w:iCs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74D492">
            <w:pPr>
              <w:jc w:val="center"/>
              <w:rPr>
                <w:rFonts w:hint="eastAsia" w:ascii="宋体" w:hAnsi="宋体" w:eastAsia="宋体" w:cs="宋体"/>
                <w:i w:val="0"/>
                <w:iCs w:val="0"/>
                <w:color w:val="000000"/>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750A7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动植物油</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71F79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8CBC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14C16A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7674B419">
            <w:pPr>
              <w:jc w:val="center"/>
              <w:rPr>
                <w:rFonts w:hint="eastAsia" w:ascii="宋体" w:hAnsi="宋体" w:eastAsia="宋体" w:cs="宋体"/>
                <w:i w:val="0"/>
                <w:iCs w:val="0"/>
                <w:color w:val="000000"/>
                <w:sz w:val="24"/>
                <w:szCs w:val="24"/>
                <w:u w:val="none"/>
              </w:rPr>
            </w:pPr>
          </w:p>
        </w:tc>
      </w:tr>
      <w:tr w14:paraId="1A17E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68BF4C">
            <w:pPr>
              <w:jc w:val="center"/>
              <w:rPr>
                <w:rFonts w:hint="eastAsia" w:ascii="宋体" w:hAnsi="宋体" w:eastAsia="宋体" w:cs="宋体"/>
                <w:i w:val="0"/>
                <w:iCs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27C896">
            <w:pPr>
              <w:jc w:val="center"/>
              <w:rPr>
                <w:rFonts w:hint="eastAsia" w:ascii="宋体" w:hAnsi="宋体" w:eastAsia="宋体" w:cs="宋体"/>
                <w:i w:val="0"/>
                <w:iCs w:val="0"/>
                <w:color w:val="000000"/>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4A011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挥发酚</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05511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B005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205F6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41EE8F0E">
            <w:pPr>
              <w:jc w:val="center"/>
              <w:rPr>
                <w:rFonts w:hint="eastAsia" w:ascii="宋体" w:hAnsi="宋体" w:eastAsia="宋体" w:cs="宋体"/>
                <w:i w:val="0"/>
                <w:iCs w:val="0"/>
                <w:color w:val="000000"/>
                <w:sz w:val="24"/>
                <w:szCs w:val="24"/>
                <w:u w:val="none"/>
              </w:rPr>
            </w:pPr>
          </w:p>
        </w:tc>
      </w:tr>
      <w:tr w14:paraId="3DF2E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6F2BD7">
            <w:pPr>
              <w:jc w:val="center"/>
              <w:rPr>
                <w:rFonts w:hint="eastAsia" w:ascii="宋体" w:hAnsi="宋体" w:eastAsia="宋体" w:cs="宋体"/>
                <w:i w:val="0"/>
                <w:iCs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0DC231">
            <w:pPr>
              <w:jc w:val="center"/>
              <w:rPr>
                <w:rFonts w:hint="eastAsia" w:ascii="宋体" w:hAnsi="宋体" w:eastAsia="宋体" w:cs="宋体"/>
                <w:i w:val="0"/>
                <w:iCs w:val="0"/>
                <w:color w:val="000000"/>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18330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总氰化物</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75CE0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7B47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6E79A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2F6171B2">
            <w:pPr>
              <w:jc w:val="center"/>
              <w:rPr>
                <w:rFonts w:hint="eastAsia" w:ascii="宋体" w:hAnsi="宋体" w:eastAsia="宋体" w:cs="宋体"/>
                <w:i w:val="0"/>
                <w:iCs w:val="0"/>
                <w:color w:val="000000"/>
                <w:sz w:val="24"/>
                <w:szCs w:val="24"/>
                <w:u w:val="none"/>
              </w:rPr>
            </w:pPr>
          </w:p>
        </w:tc>
      </w:tr>
      <w:tr w14:paraId="1F5D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1CD10F">
            <w:pPr>
              <w:jc w:val="center"/>
              <w:rPr>
                <w:rFonts w:hint="eastAsia" w:ascii="宋体" w:hAnsi="宋体" w:eastAsia="宋体" w:cs="宋体"/>
                <w:i w:val="0"/>
                <w:iCs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A9EEA3">
            <w:pPr>
              <w:jc w:val="center"/>
              <w:rPr>
                <w:rFonts w:hint="eastAsia" w:ascii="宋体" w:hAnsi="宋体" w:eastAsia="宋体" w:cs="宋体"/>
                <w:i w:val="0"/>
                <w:iCs w:val="0"/>
                <w:color w:val="000000"/>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07005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色度</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55DE9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4DDD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664EB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34DF2C1E">
            <w:pPr>
              <w:jc w:val="center"/>
              <w:rPr>
                <w:rFonts w:hint="eastAsia" w:ascii="宋体" w:hAnsi="宋体" w:eastAsia="宋体" w:cs="宋体"/>
                <w:i w:val="0"/>
                <w:iCs w:val="0"/>
                <w:color w:val="000000"/>
                <w:sz w:val="24"/>
                <w:szCs w:val="24"/>
                <w:u w:val="none"/>
              </w:rPr>
            </w:pPr>
          </w:p>
        </w:tc>
      </w:tr>
      <w:tr w14:paraId="03CC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F311CB">
            <w:pPr>
              <w:jc w:val="center"/>
              <w:rPr>
                <w:rFonts w:hint="eastAsia" w:ascii="宋体" w:hAnsi="宋体" w:eastAsia="宋体" w:cs="宋体"/>
                <w:i w:val="0"/>
                <w:iCs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33E8FB">
            <w:pPr>
              <w:jc w:val="center"/>
              <w:rPr>
                <w:rFonts w:hint="eastAsia" w:ascii="宋体" w:hAnsi="宋体" w:eastAsia="宋体" w:cs="宋体"/>
                <w:i w:val="0"/>
                <w:iCs w:val="0"/>
                <w:color w:val="000000"/>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58DC3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粪大肠菌群</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61038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90D0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30718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7A594644">
            <w:pPr>
              <w:jc w:val="center"/>
              <w:rPr>
                <w:rFonts w:hint="eastAsia" w:ascii="宋体" w:hAnsi="宋体" w:eastAsia="宋体" w:cs="宋体"/>
                <w:i w:val="0"/>
                <w:iCs w:val="0"/>
                <w:color w:val="000000"/>
                <w:sz w:val="24"/>
                <w:szCs w:val="24"/>
                <w:u w:val="none"/>
              </w:rPr>
            </w:pPr>
          </w:p>
        </w:tc>
      </w:tr>
      <w:tr w14:paraId="6FC38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38BFC2">
            <w:pPr>
              <w:jc w:val="center"/>
              <w:rPr>
                <w:rFonts w:hint="eastAsia" w:ascii="宋体" w:hAnsi="宋体" w:eastAsia="宋体" w:cs="宋体"/>
                <w:i w:val="0"/>
                <w:iCs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D390E5">
            <w:pPr>
              <w:jc w:val="center"/>
              <w:rPr>
                <w:rFonts w:hint="eastAsia" w:ascii="宋体" w:hAnsi="宋体" w:eastAsia="宋体" w:cs="宋体"/>
                <w:i w:val="0"/>
                <w:iCs w:val="0"/>
                <w:color w:val="000000"/>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5B765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志和氏菌</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5D725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半年</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86BD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2149B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3919BA45">
            <w:pPr>
              <w:jc w:val="center"/>
              <w:rPr>
                <w:rFonts w:hint="eastAsia" w:ascii="宋体" w:hAnsi="宋体" w:eastAsia="宋体" w:cs="宋体"/>
                <w:i w:val="0"/>
                <w:iCs w:val="0"/>
                <w:color w:val="000000"/>
                <w:sz w:val="24"/>
                <w:szCs w:val="24"/>
                <w:u w:val="none"/>
              </w:rPr>
            </w:pPr>
          </w:p>
        </w:tc>
      </w:tr>
      <w:tr w14:paraId="6DDF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C40622">
            <w:pPr>
              <w:jc w:val="center"/>
              <w:rPr>
                <w:rFonts w:hint="eastAsia" w:ascii="宋体" w:hAnsi="宋体" w:eastAsia="宋体" w:cs="宋体"/>
                <w:i w:val="0"/>
                <w:iCs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E8D0CF">
            <w:pPr>
              <w:jc w:val="center"/>
              <w:rPr>
                <w:rFonts w:hint="eastAsia" w:ascii="宋体" w:hAnsi="宋体" w:eastAsia="宋体" w:cs="宋体"/>
                <w:i w:val="0"/>
                <w:iCs w:val="0"/>
                <w:color w:val="000000"/>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45A9E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沙门氏菌</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28F02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7203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140CE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60B63126">
            <w:pPr>
              <w:jc w:val="center"/>
              <w:rPr>
                <w:rFonts w:hint="eastAsia" w:ascii="宋体" w:hAnsi="宋体" w:eastAsia="宋体" w:cs="宋体"/>
                <w:i w:val="0"/>
                <w:iCs w:val="0"/>
                <w:color w:val="000000"/>
                <w:sz w:val="24"/>
                <w:szCs w:val="24"/>
                <w:u w:val="none"/>
              </w:rPr>
            </w:pPr>
          </w:p>
        </w:tc>
      </w:tr>
      <w:tr w14:paraId="4B84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C8ED94">
            <w:pPr>
              <w:jc w:val="center"/>
              <w:rPr>
                <w:rFonts w:hint="eastAsia" w:ascii="宋体" w:hAnsi="宋体" w:eastAsia="宋体" w:cs="宋体"/>
                <w:i w:val="0"/>
                <w:iCs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706EC1">
            <w:pPr>
              <w:jc w:val="center"/>
              <w:rPr>
                <w:rFonts w:hint="eastAsia" w:ascii="宋体" w:hAnsi="宋体" w:eastAsia="宋体" w:cs="宋体"/>
                <w:i w:val="0"/>
                <w:iCs w:val="0"/>
                <w:color w:val="000000"/>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3B358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氨氮</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69E40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8843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56B2F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7DBF495A">
            <w:pPr>
              <w:jc w:val="center"/>
              <w:rPr>
                <w:rFonts w:hint="eastAsia" w:ascii="宋体" w:hAnsi="宋体" w:eastAsia="宋体" w:cs="宋体"/>
                <w:i w:val="0"/>
                <w:iCs w:val="0"/>
                <w:color w:val="000000"/>
                <w:sz w:val="24"/>
                <w:szCs w:val="24"/>
                <w:u w:val="none"/>
              </w:rPr>
            </w:pPr>
          </w:p>
        </w:tc>
      </w:tr>
      <w:tr w14:paraId="5466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F42F18">
            <w:pPr>
              <w:jc w:val="center"/>
              <w:rPr>
                <w:rFonts w:hint="eastAsia" w:ascii="宋体" w:hAnsi="宋体" w:eastAsia="宋体" w:cs="宋体"/>
                <w:i w:val="0"/>
                <w:iCs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655AFE">
            <w:pPr>
              <w:jc w:val="center"/>
              <w:rPr>
                <w:rFonts w:hint="eastAsia" w:ascii="宋体" w:hAnsi="宋体" w:eastAsia="宋体" w:cs="宋体"/>
                <w:i w:val="0"/>
                <w:iCs w:val="0"/>
                <w:color w:val="000000"/>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46018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总余氯</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6BAEE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F579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03FE3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6A469A6C">
            <w:pPr>
              <w:jc w:val="center"/>
              <w:rPr>
                <w:rFonts w:hint="eastAsia" w:ascii="宋体" w:hAnsi="宋体" w:eastAsia="宋体" w:cs="宋体"/>
                <w:i w:val="0"/>
                <w:iCs w:val="0"/>
                <w:color w:val="000000"/>
                <w:sz w:val="24"/>
                <w:szCs w:val="24"/>
                <w:u w:val="none"/>
              </w:rPr>
            </w:pPr>
          </w:p>
        </w:tc>
      </w:tr>
      <w:tr w14:paraId="14FE0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8DE7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污水处理站废气</w:t>
            </w:r>
          </w:p>
        </w:tc>
        <w:tc>
          <w:tcPr>
            <w:tcW w:w="1207"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255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有组织 排放</w:t>
            </w: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1D982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氨气</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3F219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60DF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1CFE0BA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5E571F0F">
            <w:pPr>
              <w:jc w:val="center"/>
              <w:rPr>
                <w:rFonts w:hint="eastAsia" w:ascii="宋体" w:hAnsi="宋体" w:eastAsia="宋体" w:cs="宋体"/>
                <w:i w:val="0"/>
                <w:iCs w:val="0"/>
                <w:color w:val="000000"/>
                <w:sz w:val="24"/>
                <w:szCs w:val="24"/>
                <w:u w:val="none"/>
              </w:rPr>
            </w:pPr>
          </w:p>
        </w:tc>
      </w:tr>
      <w:tr w14:paraId="5D6E4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8F5DD5">
            <w:pPr>
              <w:jc w:val="center"/>
              <w:rPr>
                <w:rFonts w:hint="eastAsia" w:ascii="宋体" w:hAnsi="宋体" w:eastAsia="宋体" w:cs="宋体"/>
                <w:i w:val="0"/>
                <w:iCs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840EE8">
            <w:pPr>
              <w:jc w:val="center"/>
              <w:rPr>
                <w:rFonts w:hint="eastAsia" w:ascii="宋体" w:hAnsi="宋体" w:eastAsia="宋体" w:cs="宋体"/>
                <w:i w:val="0"/>
                <w:iCs w:val="0"/>
                <w:color w:val="000000"/>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76C1A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硫化氢</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28E1E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A5E8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40F34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7693D175">
            <w:pPr>
              <w:jc w:val="center"/>
              <w:rPr>
                <w:rFonts w:hint="eastAsia" w:ascii="宋体" w:hAnsi="宋体" w:eastAsia="宋体" w:cs="宋体"/>
                <w:i w:val="0"/>
                <w:iCs w:val="0"/>
                <w:color w:val="000000"/>
                <w:sz w:val="24"/>
                <w:szCs w:val="24"/>
                <w:u w:val="none"/>
              </w:rPr>
            </w:pPr>
          </w:p>
        </w:tc>
      </w:tr>
      <w:tr w14:paraId="31B43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1F2911">
            <w:pPr>
              <w:jc w:val="center"/>
              <w:rPr>
                <w:rFonts w:hint="eastAsia" w:ascii="宋体" w:hAnsi="宋体" w:eastAsia="宋体" w:cs="宋体"/>
                <w:i w:val="0"/>
                <w:iCs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F5B730">
            <w:pPr>
              <w:jc w:val="center"/>
              <w:rPr>
                <w:rFonts w:hint="eastAsia" w:ascii="宋体" w:hAnsi="宋体" w:eastAsia="宋体" w:cs="宋体"/>
                <w:i w:val="0"/>
                <w:iCs w:val="0"/>
                <w:color w:val="000000"/>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20612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恶臭</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3ECA4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26AB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3D60F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18C7C1B5">
            <w:pPr>
              <w:jc w:val="center"/>
              <w:rPr>
                <w:rFonts w:hint="eastAsia" w:ascii="宋体" w:hAnsi="宋体" w:eastAsia="宋体" w:cs="宋体"/>
                <w:i w:val="0"/>
                <w:iCs w:val="0"/>
                <w:color w:val="000000"/>
                <w:sz w:val="24"/>
                <w:szCs w:val="24"/>
                <w:u w:val="none"/>
              </w:rPr>
            </w:pPr>
          </w:p>
        </w:tc>
      </w:tr>
      <w:tr w14:paraId="259AB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EF7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污水处理站周边废气</w:t>
            </w:r>
          </w:p>
        </w:tc>
        <w:tc>
          <w:tcPr>
            <w:tcW w:w="1207"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D9C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无组织 排放</w:t>
            </w: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4209E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氨气</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31442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5A30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7B9A8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2A0E8E57">
            <w:pPr>
              <w:jc w:val="center"/>
              <w:rPr>
                <w:rFonts w:hint="eastAsia" w:ascii="宋体" w:hAnsi="宋体" w:eastAsia="宋体" w:cs="宋体"/>
                <w:i w:val="0"/>
                <w:iCs w:val="0"/>
                <w:color w:val="000000"/>
                <w:sz w:val="24"/>
                <w:szCs w:val="24"/>
                <w:u w:val="none"/>
              </w:rPr>
            </w:pPr>
          </w:p>
        </w:tc>
      </w:tr>
      <w:tr w14:paraId="3C430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34C3A3">
            <w:pPr>
              <w:jc w:val="center"/>
              <w:rPr>
                <w:rFonts w:hint="eastAsia" w:ascii="宋体" w:hAnsi="宋体" w:eastAsia="宋体" w:cs="宋体"/>
                <w:i w:val="0"/>
                <w:iCs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EB2FEC">
            <w:pPr>
              <w:jc w:val="center"/>
              <w:rPr>
                <w:rFonts w:hint="eastAsia" w:ascii="宋体" w:hAnsi="宋体" w:eastAsia="宋体" w:cs="宋体"/>
                <w:i w:val="0"/>
                <w:iCs w:val="0"/>
                <w:color w:val="000000"/>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30F50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硫化氢</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10FA1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9096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12411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0123C4DD">
            <w:pPr>
              <w:jc w:val="center"/>
              <w:rPr>
                <w:rFonts w:hint="eastAsia" w:ascii="宋体" w:hAnsi="宋体" w:eastAsia="宋体" w:cs="宋体"/>
                <w:i w:val="0"/>
                <w:iCs w:val="0"/>
                <w:color w:val="000000"/>
                <w:sz w:val="24"/>
                <w:szCs w:val="24"/>
                <w:u w:val="none"/>
              </w:rPr>
            </w:pPr>
          </w:p>
        </w:tc>
      </w:tr>
      <w:tr w14:paraId="4422B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1283CC">
            <w:pPr>
              <w:jc w:val="center"/>
              <w:rPr>
                <w:rFonts w:hint="eastAsia" w:ascii="宋体" w:hAnsi="宋体" w:eastAsia="宋体" w:cs="宋体"/>
                <w:i w:val="0"/>
                <w:iCs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A63748">
            <w:pPr>
              <w:jc w:val="center"/>
              <w:rPr>
                <w:rFonts w:hint="eastAsia" w:ascii="宋体" w:hAnsi="宋体" w:eastAsia="宋体" w:cs="宋体"/>
                <w:i w:val="0"/>
                <w:iCs w:val="0"/>
                <w:color w:val="000000"/>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21E76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恶臭</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2E1DC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6F0B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436B7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07DDE72D">
            <w:pPr>
              <w:jc w:val="center"/>
              <w:rPr>
                <w:rFonts w:hint="eastAsia" w:ascii="宋体" w:hAnsi="宋体" w:eastAsia="宋体" w:cs="宋体"/>
                <w:i w:val="0"/>
                <w:iCs w:val="0"/>
                <w:color w:val="000000"/>
                <w:sz w:val="24"/>
                <w:szCs w:val="24"/>
                <w:u w:val="none"/>
              </w:rPr>
            </w:pPr>
          </w:p>
        </w:tc>
      </w:tr>
      <w:tr w14:paraId="22F42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5E1B86">
            <w:pPr>
              <w:jc w:val="center"/>
              <w:rPr>
                <w:rFonts w:hint="eastAsia" w:ascii="宋体" w:hAnsi="宋体" w:eastAsia="宋体" w:cs="宋体"/>
                <w:i w:val="0"/>
                <w:iCs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F278EB">
            <w:pPr>
              <w:jc w:val="center"/>
              <w:rPr>
                <w:rFonts w:hint="eastAsia" w:ascii="宋体" w:hAnsi="宋体" w:eastAsia="宋体" w:cs="宋体"/>
                <w:i w:val="0"/>
                <w:iCs w:val="0"/>
                <w:color w:val="000000"/>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27CB5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氯气</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139CF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E4C6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35F7A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73B6CEE0">
            <w:pPr>
              <w:jc w:val="center"/>
              <w:rPr>
                <w:rFonts w:hint="eastAsia" w:ascii="宋体" w:hAnsi="宋体" w:eastAsia="宋体" w:cs="宋体"/>
                <w:i w:val="0"/>
                <w:iCs w:val="0"/>
                <w:color w:val="000000"/>
                <w:sz w:val="24"/>
                <w:szCs w:val="24"/>
                <w:u w:val="none"/>
              </w:rPr>
            </w:pPr>
          </w:p>
        </w:tc>
      </w:tr>
      <w:tr w14:paraId="4303D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9CABB6">
            <w:pPr>
              <w:jc w:val="center"/>
              <w:rPr>
                <w:rFonts w:hint="eastAsia" w:ascii="宋体" w:hAnsi="宋体" w:eastAsia="宋体" w:cs="宋体"/>
                <w:i w:val="0"/>
                <w:iCs w:val="0"/>
                <w:color w:val="000000"/>
                <w:sz w:val="24"/>
                <w:szCs w:val="24"/>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0323A2">
            <w:pPr>
              <w:jc w:val="center"/>
              <w:rPr>
                <w:rFonts w:hint="eastAsia" w:ascii="宋体" w:hAnsi="宋体" w:eastAsia="宋体" w:cs="宋体"/>
                <w:i w:val="0"/>
                <w:iCs w:val="0"/>
                <w:color w:val="000000"/>
                <w:sz w:val="24"/>
                <w:szCs w:val="24"/>
                <w:u w:val="none"/>
              </w:rPr>
            </w:pP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00412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甲烷</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133D5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C691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78E45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14:paraId="091EE5AE">
            <w:pPr>
              <w:jc w:val="center"/>
              <w:rPr>
                <w:rFonts w:hint="eastAsia" w:ascii="宋体" w:hAnsi="宋体" w:eastAsia="宋体" w:cs="宋体"/>
                <w:i w:val="0"/>
                <w:iCs w:val="0"/>
                <w:color w:val="000000"/>
                <w:sz w:val="24"/>
                <w:szCs w:val="24"/>
                <w:u w:val="none"/>
              </w:rPr>
            </w:pPr>
          </w:p>
        </w:tc>
      </w:tr>
    </w:tbl>
    <w:p w14:paraId="17395ACB">
      <w:pPr>
        <w:pStyle w:val="2"/>
        <w:ind w:left="0" w:leftChars="0" w:firstLine="281" w:firstLineChars="1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2、湖滨院区</w:t>
      </w:r>
    </w:p>
    <w:tbl>
      <w:tblPr>
        <w:tblW w:w="89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89"/>
        <w:gridCol w:w="1213"/>
        <w:gridCol w:w="2447"/>
        <w:gridCol w:w="930"/>
        <w:gridCol w:w="1050"/>
        <w:gridCol w:w="1575"/>
        <w:gridCol w:w="777"/>
      </w:tblGrid>
      <w:tr w14:paraId="1F449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jc w:val="center"/>
        </w:trPr>
        <w:tc>
          <w:tcPr>
            <w:tcW w:w="8981" w:type="dxa"/>
            <w:gridSpan w:val="7"/>
            <w:tcBorders>
              <w:top w:val="single" w:color="000000" w:sz="4" w:space="0"/>
              <w:left w:val="single" w:color="000000" w:sz="4" w:space="0"/>
              <w:bottom w:val="single" w:color="000000" w:sz="4" w:space="0"/>
              <w:right w:val="single" w:color="000000" w:sz="4" w:space="0"/>
            </w:tcBorders>
            <w:shd w:val="clear"/>
            <w:noWrap/>
            <w:vAlign w:val="center"/>
          </w:tcPr>
          <w:p w14:paraId="288E58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湖滨院区</w:t>
            </w:r>
          </w:p>
        </w:tc>
      </w:tr>
      <w:tr w14:paraId="05F1A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70" w:hRule="atLeast"/>
          <w:jc w:val="center"/>
        </w:trPr>
        <w:tc>
          <w:tcPr>
            <w:tcW w:w="989" w:type="dxa"/>
            <w:tcBorders>
              <w:top w:val="single" w:color="000000" w:sz="4" w:space="0"/>
              <w:left w:val="single" w:color="000000" w:sz="4" w:space="0"/>
              <w:bottom w:val="single" w:color="000000" w:sz="4" w:space="0"/>
              <w:right w:val="single" w:color="000000" w:sz="4" w:space="0"/>
            </w:tcBorders>
            <w:shd w:val="clear"/>
            <w:vAlign w:val="center"/>
          </w:tcPr>
          <w:p w14:paraId="1CE058D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14:paraId="2F98C0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检测点位</w:t>
            </w: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0E5CBC6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检测项目</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5DB9D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频次</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A5B84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次数</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70EFDF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样品数/次</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024CEC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p>
        </w:tc>
      </w:tr>
      <w:tr w14:paraId="74BC0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15" w:hRule="atLeast"/>
          <w:jc w:val="center"/>
        </w:trPr>
        <w:tc>
          <w:tcPr>
            <w:tcW w:w="98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5EC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污水处理站废水</w:t>
            </w:r>
          </w:p>
        </w:tc>
        <w:tc>
          <w:tcPr>
            <w:tcW w:w="12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A58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医疗废水总排口</w:t>
            </w: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2695A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悬浮物</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ADF8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FC18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5B440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7CF69351">
            <w:pPr>
              <w:jc w:val="center"/>
              <w:rPr>
                <w:rFonts w:hint="eastAsia" w:ascii="宋体" w:hAnsi="宋体" w:eastAsia="宋体" w:cs="宋体"/>
                <w:i w:val="0"/>
                <w:iCs w:val="0"/>
                <w:color w:val="000000"/>
                <w:sz w:val="24"/>
                <w:szCs w:val="24"/>
                <w:u w:val="none"/>
              </w:rPr>
            </w:pPr>
          </w:p>
        </w:tc>
      </w:tr>
      <w:tr w14:paraId="77174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68A794">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91BEA1">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2EF67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化学需氧量</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9270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2819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75120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7D21D769">
            <w:pPr>
              <w:jc w:val="center"/>
              <w:rPr>
                <w:rFonts w:hint="eastAsia" w:ascii="宋体" w:hAnsi="宋体" w:eastAsia="宋体" w:cs="宋体"/>
                <w:i w:val="0"/>
                <w:iCs w:val="0"/>
                <w:color w:val="000000"/>
                <w:sz w:val="24"/>
                <w:szCs w:val="24"/>
                <w:u w:val="none"/>
              </w:rPr>
            </w:pPr>
          </w:p>
        </w:tc>
      </w:tr>
      <w:tr w14:paraId="0F1E2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BCE356">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56AFE1">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12EC9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pH值</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C47D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769B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2A950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4950F9BD">
            <w:pPr>
              <w:jc w:val="center"/>
              <w:rPr>
                <w:rFonts w:hint="eastAsia" w:ascii="宋体" w:hAnsi="宋体" w:eastAsia="宋体" w:cs="宋体"/>
                <w:i w:val="0"/>
                <w:iCs w:val="0"/>
                <w:color w:val="000000"/>
                <w:sz w:val="24"/>
                <w:szCs w:val="24"/>
                <w:u w:val="none"/>
              </w:rPr>
            </w:pPr>
          </w:p>
        </w:tc>
      </w:tr>
      <w:tr w14:paraId="13B01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5CE565">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5BA08C">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5A4AC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五日生化需氧量</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396D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F502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452077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2BEDB43D">
            <w:pPr>
              <w:jc w:val="center"/>
              <w:rPr>
                <w:rFonts w:hint="eastAsia" w:ascii="宋体" w:hAnsi="宋体" w:eastAsia="宋体" w:cs="宋体"/>
                <w:i w:val="0"/>
                <w:iCs w:val="0"/>
                <w:color w:val="000000"/>
                <w:sz w:val="24"/>
                <w:szCs w:val="24"/>
                <w:u w:val="none"/>
              </w:rPr>
            </w:pPr>
          </w:p>
        </w:tc>
      </w:tr>
      <w:tr w14:paraId="79144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822317">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380D68">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67A52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阴离子表面活性剂</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D274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D6B3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5B74E9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719A5408">
            <w:pPr>
              <w:jc w:val="center"/>
              <w:rPr>
                <w:rFonts w:hint="eastAsia" w:ascii="宋体" w:hAnsi="宋体" w:eastAsia="宋体" w:cs="宋体"/>
                <w:i w:val="0"/>
                <w:iCs w:val="0"/>
                <w:color w:val="000000"/>
                <w:sz w:val="24"/>
                <w:szCs w:val="24"/>
                <w:u w:val="none"/>
              </w:rPr>
            </w:pPr>
          </w:p>
        </w:tc>
      </w:tr>
      <w:tr w14:paraId="7A3A8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EFBA1A">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2B795A">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74278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石油类</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532A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CC6A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361E7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0E41D35D">
            <w:pPr>
              <w:jc w:val="center"/>
              <w:rPr>
                <w:rFonts w:hint="eastAsia" w:ascii="宋体" w:hAnsi="宋体" w:eastAsia="宋体" w:cs="宋体"/>
                <w:i w:val="0"/>
                <w:iCs w:val="0"/>
                <w:color w:val="000000"/>
                <w:sz w:val="24"/>
                <w:szCs w:val="24"/>
                <w:u w:val="none"/>
              </w:rPr>
            </w:pPr>
          </w:p>
        </w:tc>
      </w:tr>
      <w:tr w14:paraId="08C47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516441">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416705">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321B3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动植物油</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050F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E9EAA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31DBC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18816878">
            <w:pPr>
              <w:jc w:val="center"/>
              <w:rPr>
                <w:rFonts w:hint="eastAsia" w:ascii="宋体" w:hAnsi="宋体" w:eastAsia="宋体" w:cs="宋体"/>
                <w:i w:val="0"/>
                <w:iCs w:val="0"/>
                <w:color w:val="000000"/>
                <w:sz w:val="24"/>
                <w:szCs w:val="24"/>
                <w:u w:val="none"/>
              </w:rPr>
            </w:pPr>
          </w:p>
        </w:tc>
      </w:tr>
      <w:tr w14:paraId="0055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17FA89">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A6B032">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579F2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挥发酚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4D88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6565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7FFA57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46B48377">
            <w:pPr>
              <w:jc w:val="center"/>
              <w:rPr>
                <w:rFonts w:hint="eastAsia" w:ascii="宋体" w:hAnsi="宋体" w:eastAsia="宋体" w:cs="宋体"/>
                <w:i w:val="0"/>
                <w:iCs w:val="0"/>
                <w:color w:val="000000"/>
                <w:sz w:val="24"/>
                <w:szCs w:val="24"/>
                <w:u w:val="none"/>
              </w:rPr>
            </w:pPr>
          </w:p>
        </w:tc>
      </w:tr>
      <w:tr w14:paraId="1B62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EA5B13">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FA378A">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7F156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总氰化物</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02F4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D911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27C48E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6FC64E4C">
            <w:pPr>
              <w:jc w:val="center"/>
              <w:rPr>
                <w:rFonts w:hint="eastAsia" w:ascii="宋体" w:hAnsi="宋体" w:eastAsia="宋体" w:cs="宋体"/>
                <w:i w:val="0"/>
                <w:iCs w:val="0"/>
                <w:color w:val="000000"/>
                <w:sz w:val="24"/>
                <w:szCs w:val="24"/>
                <w:u w:val="none"/>
              </w:rPr>
            </w:pPr>
          </w:p>
        </w:tc>
      </w:tr>
      <w:tr w14:paraId="11058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827596">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B7B6FD">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105E1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色度</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FB9C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6548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0AA87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78D3757C">
            <w:pPr>
              <w:jc w:val="center"/>
              <w:rPr>
                <w:rFonts w:hint="eastAsia" w:ascii="宋体" w:hAnsi="宋体" w:eastAsia="宋体" w:cs="宋体"/>
                <w:i w:val="0"/>
                <w:iCs w:val="0"/>
                <w:color w:val="000000"/>
                <w:sz w:val="24"/>
                <w:szCs w:val="24"/>
                <w:u w:val="none"/>
              </w:rPr>
            </w:pPr>
          </w:p>
        </w:tc>
      </w:tr>
      <w:tr w14:paraId="4345D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E90C85">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3C928D">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14419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粪大肠菌群</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2D22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5BAD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316CA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3D9848E4">
            <w:pPr>
              <w:jc w:val="center"/>
              <w:rPr>
                <w:rFonts w:hint="eastAsia" w:ascii="宋体" w:hAnsi="宋体" w:eastAsia="宋体" w:cs="宋体"/>
                <w:i w:val="0"/>
                <w:iCs w:val="0"/>
                <w:color w:val="000000"/>
                <w:sz w:val="24"/>
                <w:szCs w:val="24"/>
                <w:u w:val="none"/>
              </w:rPr>
            </w:pPr>
          </w:p>
        </w:tc>
      </w:tr>
      <w:tr w14:paraId="49013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17B9F8">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5A8EF1">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37FBE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志和氏菌</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1E19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半年</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AD6B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549F3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784CC4F8">
            <w:pPr>
              <w:jc w:val="center"/>
              <w:rPr>
                <w:rFonts w:hint="eastAsia" w:ascii="宋体" w:hAnsi="宋体" w:eastAsia="宋体" w:cs="宋体"/>
                <w:i w:val="0"/>
                <w:iCs w:val="0"/>
                <w:color w:val="000000"/>
                <w:sz w:val="24"/>
                <w:szCs w:val="24"/>
                <w:u w:val="none"/>
              </w:rPr>
            </w:pPr>
          </w:p>
        </w:tc>
      </w:tr>
      <w:tr w14:paraId="3AE99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97FDA0">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D14F8E">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61B32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沙门氏菌</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4867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5FCC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532CB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7AA19FF1">
            <w:pPr>
              <w:jc w:val="center"/>
              <w:rPr>
                <w:rFonts w:hint="eastAsia" w:ascii="宋体" w:hAnsi="宋体" w:eastAsia="宋体" w:cs="宋体"/>
                <w:i w:val="0"/>
                <w:iCs w:val="0"/>
                <w:color w:val="000000"/>
                <w:sz w:val="24"/>
                <w:szCs w:val="24"/>
                <w:u w:val="none"/>
              </w:rPr>
            </w:pPr>
          </w:p>
        </w:tc>
      </w:tr>
      <w:tr w14:paraId="09359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1421E4">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B0E1EB">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0D347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氨氮</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6A28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D798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4B913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4A2A7B2F">
            <w:pPr>
              <w:jc w:val="center"/>
              <w:rPr>
                <w:rFonts w:hint="eastAsia" w:ascii="宋体" w:hAnsi="宋体" w:eastAsia="宋体" w:cs="宋体"/>
                <w:i w:val="0"/>
                <w:iCs w:val="0"/>
                <w:color w:val="000000"/>
                <w:sz w:val="24"/>
                <w:szCs w:val="24"/>
                <w:u w:val="none"/>
              </w:rPr>
            </w:pPr>
          </w:p>
        </w:tc>
      </w:tr>
      <w:tr w14:paraId="4B2E8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8BB288">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7D064E">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20D97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总余氯</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1E39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CA17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4BA64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331E4DFB">
            <w:pPr>
              <w:jc w:val="center"/>
              <w:rPr>
                <w:rFonts w:hint="eastAsia" w:ascii="宋体" w:hAnsi="宋体" w:eastAsia="宋体" w:cs="宋体"/>
                <w:i w:val="0"/>
                <w:iCs w:val="0"/>
                <w:color w:val="000000"/>
                <w:sz w:val="24"/>
                <w:szCs w:val="24"/>
                <w:u w:val="none"/>
              </w:rPr>
            </w:pPr>
          </w:p>
        </w:tc>
      </w:tr>
      <w:tr w14:paraId="614C7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4C6DCA">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4E6A90">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02AC8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总α放射性</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313A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5260E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39CA0D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0FCFEF3B">
            <w:pPr>
              <w:jc w:val="center"/>
              <w:rPr>
                <w:rFonts w:hint="eastAsia" w:ascii="宋体" w:hAnsi="宋体" w:eastAsia="宋体" w:cs="宋体"/>
                <w:i w:val="0"/>
                <w:iCs w:val="0"/>
                <w:color w:val="000000"/>
                <w:sz w:val="24"/>
                <w:szCs w:val="24"/>
                <w:u w:val="none"/>
              </w:rPr>
            </w:pPr>
          </w:p>
        </w:tc>
      </w:tr>
      <w:tr w14:paraId="2CCE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B2A9EC">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679828">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noWrap/>
            <w:vAlign w:val="center"/>
          </w:tcPr>
          <w:p w14:paraId="10E0C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总β放射性</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36F3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136B9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6099C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75F3B71C">
            <w:pPr>
              <w:jc w:val="center"/>
              <w:rPr>
                <w:rFonts w:hint="eastAsia" w:ascii="宋体" w:hAnsi="宋体" w:eastAsia="宋体" w:cs="宋体"/>
                <w:i w:val="0"/>
                <w:iCs w:val="0"/>
                <w:color w:val="000000"/>
                <w:sz w:val="24"/>
                <w:szCs w:val="24"/>
                <w:u w:val="none"/>
              </w:rPr>
            </w:pPr>
          </w:p>
        </w:tc>
      </w:tr>
      <w:tr w14:paraId="44E1C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6AA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污水处理站周边废气</w:t>
            </w:r>
          </w:p>
        </w:tc>
        <w:tc>
          <w:tcPr>
            <w:tcW w:w="12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5F3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无组织排放</w:t>
            </w: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6AE46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氨气</w:t>
            </w:r>
            <w:bookmarkStart w:id="0" w:name="_GoBack"/>
            <w:bookmarkEnd w:id="0"/>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4C54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32BB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62436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5528E462">
            <w:pPr>
              <w:jc w:val="center"/>
              <w:rPr>
                <w:rFonts w:hint="eastAsia" w:ascii="宋体" w:hAnsi="宋体" w:eastAsia="宋体" w:cs="宋体"/>
                <w:i w:val="0"/>
                <w:iCs w:val="0"/>
                <w:color w:val="000000"/>
                <w:sz w:val="24"/>
                <w:szCs w:val="24"/>
                <w:u w:val="none"/>
              </w:rPr>
            </w:pPr>
          </w:p>
        </w:tc>
      </w:tr>
      <w:tr w14:paraId="119B5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59088B">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59C579">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26062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硫化氢</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9800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397F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24CBF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451115FE">
            <w:pPr>
              <w:jc w:val="center"/>
              <w:rPr>
                <w:rFonts w:hint="eastAsia" w:ascii="宋体" w:hAnsi="宋体" w:eastAsia="宋体" w:cs="宋体"/>
                <w:i w:val="0"/>
                <w:iCs w:val="0"/>
                <w:color w:val="000000"/>
                <w:sz w:val="24"/>
                <w:szCs w:val="24"/>
                <w:u w:val="none"/>
              </w:rPr>
            </w:pPr>
          </w:p>
        </w:tc>
      </w:tr>
      <w:tr w14:paraId="1273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D810C9">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B40DF0">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3FBAC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恶臭</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51FD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C54B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59A6C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3E7769FA">
            <w:pPr>
              <w:jc w:val="center"/>
              <w:rPr>
                <w:rFonts w:hint="eastAsia" w:ascii="宋体" w:hAnsi="宋体" w:eastAsia="宋体" w:cs="宋体"/>
                <w:i w:val="0"/>
                <w:iCs w:val="0"/>
                <w:color w:val="000000"/>
                <w:sz w:val="24"/>
                <w:szCs w:val="24"/>
                <w:u w:val="none"/>
              </w:rPr>
            </w:pPr>
          </w:p>
        </w:tc>
      </w:tr>
      <w:tr w14:paraId="4E80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2DEF52">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07AE05">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10D67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氯气</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0E2AA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ABA9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1CB0B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1E521EA3">
            <w:pPr>
              <w:jc w:val="center"/>
              <w:rPr>
                <w:rFonts w:hint="eastAsia" w:ascii="宋体" w:hAnsi="宋体" w:eastAsia="宋体" w:cs="宋体"/>
                <w:i w:val="0"/>
                <w:iCs w:val="0"/>
                <w:color w:val="000000"/>
                <w:sz w:val="24"/>
                <w:szCs w:val="24"/>
                <w:u w:val="none"/>
              </w:rPr>
            </w:pPr>
          </w:p>
        </w:tc>
      </w:tr>
      <w:tr w14:paraId="555B4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D7E9D7">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9ECC5F">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2F416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甲烷</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5BF6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11286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27647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4F29FB3B">
            <w:pPr>
              <w:jc w:val="center"/>
              <w:rPr>
                <w:rFonts w:hint="eastAsia" w:ascii="宋体" w:hAnsi="宋体" w:eastAsia="宋体" w:cs="宋体"/>
                <w:i w:val="0"/>
                <w:iCs w:val="0"/>
                <w:color w:val="000000"/>
                <w:sz w:val="24"/>
                <w:szCs w:val="24"/>
                <w:u w:val="none"/>
              </w:rPr>
            </w:pPr>
          </w:p>
        </w:tc>
      </w:tr>
      <w:tr w14:paraId="773D6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E66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污水处理站</w:t>
            </w:r>
          </w:p>
        </w:tc>
        <w:tc>
          <w:tcPr>
            <w:tcW w:w="12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DBB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有组织</w:t>
            </w: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5184D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氨气</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C99E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35BC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37057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0F6FFEF2">
            <w:pPr>
              <w:jc w:val="center"/>
              <w:rPr>
                <w:rFonts w:hint="eastAsia" w:ascii="宋体" w:hAnsi="宋体" w:eastAsia="宋体" w:cs="宋体"/>
                <w:i w:val="0"/>
                <w:iCs w:val="0"/>
                <w:color w:val="000000"/>
                <w:sz w:val="24"/>
                <w:szCs w:val="24"/>
                <w:u w:val="none"/>
              </w:rPr>
            </w:pPr>
          </w:p>
        </w:tc>
      </w:tr>
      <w:tr w14:paraId="349E0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AE9A9E">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685E1F">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1FED5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硫化氢</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3F0D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05B0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06086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72EF46B3">
            <w:pPr>
              <w:jc w:val="center"/>
              <w:rPr>
                <w:rFonts w:hint="eastAsia" w:ascii="宋体" w:hAnsi="宋体" w:eastAsia="宋体" w:cs="宋体"/>
                <w:i w:val="0"/>
                <w:iCs w:val="0"/>
                <w:color w:val="000000"/>
                <w:sz w:val="24"/>
                <w:szCs w:val="24"/>
                <w:u w:val="none"/>
              </w:rPr>
            </w:pPr>
          </w:p>
        </w:tc>
      </w:tr>
      <w:tr w14:paraId="1F4C1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EC561C">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CB2D83">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06879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恶臭</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EF765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43DF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72546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7349E86A">
            <w:pPr>
              <w:jc w:val="center"/>
              <w:rPr>
                <w:rFonts w:hint="eastAsia" w:ascii="宋体" w:hAnsi="宋体" w:eastAsia="宋体" w:cs="宋体"/>
                <w:i w:val="0"/>
                <w:iCs w:val="0"/>
                <w:color w:val="000000"/>
                <w:sz w:val="24"/>
                <w:szCs w:val="24"/>
                <w:u w:val="none"/>
              </w:rPr>
            </w:pPr>
          </w:p>
        </w:tc>
      </w:tr>
      <w:tr w14:paraId="7B09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C8F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蒸汽发生器</w:t>
            </w:r>
          </w:p>
        </w:tc>
        <w:tc>
          <w:tcPr>
            <w:tcW w:w="12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EBD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2合1</w:t>
            </w: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39077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氮氧化物</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D751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02847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587E5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54F42876">
            <w:pPr>
              <w:jc w:val="center"/>
              <w:rPr>
                <w:rFonts w:hint="eastAsia" w:ascii="宋体" w:hAnsi="宋体" w:eastAsia="宋体" w:cs="宋体"/>
                <w:i w:val="0"/>
                <w:iCs w:val="0"/>
                <w:color w:val="000000"/>
                <w:sz w:val="24"/>
                <w:szCs w:val="24"/>
                <w:u w:val="none"/>
              </w:rPr>
            </w:pPr>
          </w:p>
        </w:tc>
      </w:tr>
      <w:tr w14:paraId="0F179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E2AB89">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4CF2BD">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23474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低浓度颗粒物</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FF48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059CE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4F7B6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1702FC35">
            <w:pPr>
              <w:jc w:val="center"/>
              <w:rPr>
                <w:rFonts w:hint="eastAsia" w:ascii="宋体" w:hAnsi="宋体" w:eastAsia="宋体" w:cs="宋体"/>
                <w:i w:val="0"/>
                <w:iCs w:val="0"/>
                <w:color w:val="000000"/>
                <w:sz w:val="24"/>
                <w:szCs w:val="24"/>
                <w:u w:val="none"/>
              </w:rPr>
            </w:pPr>
          </w:p>
        </w:tc>
      </w:tr>
      <w:tr w14:paraId="02D82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8907C7">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EC15A1">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4673F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二氧化硫</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879E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3B23F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48929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35F77FE0">
            <w:pPr>
              <w:jc w:val="center"/>
              <w:rPr>
                <w:rFonts w:hint="eastAsia" w:ascii="宋体" w:hAnsi="宋体" w:eastAsia="宋体" w:cs="宋体"/>
                <w:i w:val="0"/>
                <w:iCs w:val="0"/>
                <w:color w:val="000000"/>
                <w:sz w:val="24"/>
                <w:szCs w:val="24"/>
                <w:u w:val="none"/>
              </w:rPr>
            </w:pPr>
          </w:p>
        </w:tc>
      </w:tr>
      <w:tr w14:paraId="135C7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4FC494">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115390">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086CC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林格曼黑度</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9960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7F6AC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1CAF7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738A3DBB">
            <w:pPr>
              <w:jc w:val="center"/>
              <w:rPr>
                <w:rFonts w:hint="eastAsia" w:ascii="宋体" w:hAnsi="宋体" w:eastAsia="宋体" w:cs="宋体"/>
                <w:i w:val="0"/>
                <w:iCs w:val="0"/>
                <w:color w:val="000000"/>
                <w:sz w:val="24"/>
                <w:szCs w:val="24"/>
                <w:u w:val="none"/>
              </w:rPr>
            </w:pPr>
          </w:p>
        </w:tc>
      </w:tr>
      <w:tr w14:paraId="0B9F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7D3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热水锅炉</w:t>
            </w:r>
          </w:p>
        </w:tc>
        <w:tc>
          <w:tcPr>
            <w:tcW w:w="12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DF2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3和1</w:t>
            </w: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0818D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氮氧化物</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C753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79574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7A674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1DCB3076">
            <w:pPr>
              <w:jc w:val="center"/>
              <w:rPr>
                <w:rFonts w:hint="eastAsia" w:ascii="宋体" w:hAnsi="宋体" w:eastAsia="宋体" w:cs="宋体"/>
                <w:i w:val="0"/>
                <w:iCs w:val="0"/>
                <w:color w:val="000000"/>
                <w:sz w:val="24"/>
                <w:szCs w:val="24"/>
                <w:u w:val="none"/>
              </w:rPr>
            </w:pPr>
          </w:p>
        </w:tc>
      </w:tr>
      <w:tr w14:paraId="38C2F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0A1612">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FD2861">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771E0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低浓度颗粒物</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BB6D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08B11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27493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6D2F9E15">
            <w:pPr>
              <w:jc w:val="center"/>
              <w:rPr>
                <w:rFonts w:hint="eastAsia" w:ascii="宋体" w:hAnsi="宋体" w:eastAsia="宋体" w:cs="宋体"/>
                <w:i w:val="0"/>
                <w:iCs w:val="0"/>
                <w:color w:val="000000"/>
                <w:sz w:val="24"/>
                <w:szCs w:val="24"/>
                <w:u w:val="none"/>
              </w:rPr>
            </w:pPr>
          </w:p>
        </w:tc>
      </w:tr>
      <w:tr w14:paraId="39A1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75E273">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0648EE">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15166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二氧化硫</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9FAC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7CC70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3BD4E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7E9D90F4">
            <w:pPr>
              <w:jc w:val="center"/>
              <w:rPr>
                <w:rFonts w:hint="eastAsia" w:ascii="宋体" w:hAnsi="宋体" w:eastAsia="宋体" w:cs="宋体"/>
                <w:i w:val="0"/>
                <w:iCs w:val="0"/>
                <w:color w:val="000000"/>
                <w:sz w:val="24"/>
                <w:szCs w:val="24"/>
                <w:u w:val="none"/>
              </w:rPr>
            </w:pPr>
          </w:p>
        </w:tc>
      </w:tr>
      <w:tr w14:paraId="6597F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10CF70">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E6B6AE">
            <w:pPr>
              <w:jc w:val="center"/>
              <w:rPr>
                <w:rFonts w:hint="eastAsia" w:ascii="宋体" w:hAnsi="宋体" w:eastAsia="宋体" w:cs="宋体"/>
                <w:i w:val="0"/>
                <w:iCs w:val="0"/>
                <w:color w:val="000000"/>
                <w:sz w:val="24"/>
                <w:szCs w:val="24"/>
                <w:u w:val="none"/>
              </w:rPr>
            </w:pPr>
          </w:p>
        </w:tc>
        <w:tc>
          <w:tcPr>
            <w:tcW w:w="2447" w:type="dxa"/>
            <w:tcBorders>
              <w:top w:val="single" w:color="000000" w:sz="4" w:space="0"/>
              <w:left w:val="single" w:color="000000" w:sz="4" w:space="0"/>
              <w:bottom w:val="single" w:color="000000" w:sz="4" w:space="0"/>
              <w:right w:val="single" w:color="000000" w:sz="4" w:space="0"/>
            </w:tcBorders>
            <w:shd w:val="clear"/>
            <w:vAlign w:val="center"/>
          </w:tcPr>
          <w:p w14:paraId="36C2F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林格曼黑度</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0282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0B440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04C25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vAlign w:val="center"/>
          </w:tcPr>
          <w:p w14:paraId="255DC36D">
            <w:pPr>
              <w:jc w:val="center"/>
              <w:rPr>
                <w:rFonts w:hint="eastAsia" w:ascii="宋体" w:hAnsi="宋体" w:eastAsia="宋体" w:cs="宋体"/>
                <w:i w:val="0"/>
                <w:iCs w:val="0"/>
                <w:color w:val="000000"/>
                <w:sz w:val="24"/>
                <w:szCs w:val="24"/>
                <w:u w:val="none"/>
              </w:rPr>
            </w:pPr>
          </w:p>
        </w:tc>
      </w:tr>
    </w:tbl>
    <w:p w14:paraId="15ACB085">
      <w:pPr>
        <w:pStyle w:val="2"/>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3、西溪院区</w:t>
      </w:r>
    </w:p>
    <w:tbl>
      <w:tblPr>
        <w:tblW w:w="90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80"/>
        <w:gridCol w:w="1268"/>
        <w:gridCol w:w="2430"/>
        <w:gridCol w:w="930"/>
        <w:gridCol w:w="1050"/>
        <w:gridCol w:w="1575"/>
        <w:gridCol w:w="806"/>
      </w:tblGrid>
      <w:tr w14:paraId="3E865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5" w:hRule="atLeast"/>
          <w:jc w:val="center"/>
        </w:trPr>
        <w:tc>
          <w:tcPr>
            <w:tcW w:w="9039" w:type="dxa"/>
            <w:gridSpan w:val="7"/>
            <w:tcBorders>
              <w:top w:val="single" w:color="000000" w:sz="4" w:space="0"/>
              <w:left w:val="single" w:color="000000" w:sz="4" w:space="0"/>
              <w:bottom w:val="single" w:color="000000" w:sz="4" w:space="0"/>
              <w:right w:val="single" w:color="000000" w:sz="4" w:space="0"/>
            </w:tcBorders>
            <w:shd w:val="clear"/>
            <w:noWrap/>
            <w:vAlign w:val="center"/>
          </w:tcPr>
          <w:p w14:paraId="374B61F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西溪院区</w:t>
            </w:r>
          </w:p>
        </w:tc>
      </w:tr>
      <w:tr w14:paraId="6CC70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70" w:hRule="atLeast"/>
          <w:jc w:val="center"/>
        </w:trPr>
        <w:tc>
          <w:tcPr>
            <w:tcW w:w="980" w:type="dxa"/>
            <w:tcBorders>
              <w:top w:val="single" w:color="000000" w:sz="4" w:space="0"/>
              <w:left w:val="single" w:color="000000" w:sz="4" w:space="0"/>
              <w:bottom w:val="single" w:color="000000" w:sz="4" w:space="0"/>
              <w:right w:val="single" w:color="000000" w:sz="4" w:space="0"/>
            </w:tcBorders>
            <w:shd w:val="clear"/>
            <w:vAlign w:val="center"/>
          </w:tcPr>
          <w:p w14:paraId="36F889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53F150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检测点位</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461974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检测项目</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BF43D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频次</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8C9167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次数</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5F8D20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样品数/次</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74C8C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p>
        </w:tc>
      </w:tr>
      <w:tr w14:paraId="03F6C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B8C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污水处理站废水</w:t>
            </w:r>
          </w:p>
        </w:tc>
        <w:tc>
          <w:tcPr>
            <w:tcW w:w="1268"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F8E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医疗废水总排口</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1E6B1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悬浮物</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7141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3369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3513E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2E44C19F">
            <w:pPr>
              <w:jc w:val="center"/>
              <w:rPr>
                <w:rFonts w:hint="eastAsia" w:ascii="宋体" w:hAnsi="宋体" w:eastAsia="宋体" w:cs="宋体"/>
                <w:i w:val="0"/>
                <w:iCs w:val="0"/>
                <w:color w:val="000000"/>
                <w:sz w:val="24"/>
                <w:szCs w:val="24"/>
                <w:u w:val="none"/>
              </w:rPr>
            </w:pPr>
          </w:p>
        </w:tc>
      </w:tr>
      <w:tr w14:paraId="12D8B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1BA356">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11F7A5">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79111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化学需氧量</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4F5C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2AFA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06063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FF45C3A">
            <w:pPr>
              <w:jc w:val="center"/>
              <w:rPr>
                <w:rFonts w:hint="eastAsia" w:ascii="宋体" w:hAnsi="宋体" w:eastAsia="宋体" w:cs="宋体"/>
                <w:i w:val="0"/>
                <w:iCs w:val="0"/>
                <w:color w:val="000000"/>
                <w:sz w:val="24"/>
                <w:szCs w:val="24"/>
                <w:u w:val="none"/>
              </w:rPr>
            </w:pPr>
          </w:p>
        </w:tc>
      </w:tr>
      <w:tr w14:paraId="6CC3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6C1BE3">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76233E">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06FFF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pH值</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30CC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A7C7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50B0F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52D849B9">
            <w:pPr>
              <w:jc w:val="center"/>
              <w:rPr>
                <w:rFonts w:hint="eastAsia" w:ascii="宋体" w:hAnsi="宋体" w:eastAsia="宋体" w:cs="宋体"/>
                <w:i w:val="0"/>
                <w:iCs w:val="0"/>
                <w:color w:val="000000"/>
                <w:sz w:val="24"/>
                <w:szCs w:val="24"/>
                <w:u w:val="none"/>
              </w:rPr>
            </w:pPr>
          </w:p>
        </w:tc>
      </w:tr>
      <w:tr w14:paraId="261E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7A25B1">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D2B5B6">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28B3E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五日生化需氧量</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478A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9779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22D54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58D05BB">
            <w:pPr>
              <w:jc w:val="center"/>
              <w:rPr>
                <w:rFonts w:hint="eastAsia" w:ascii="宋体" w:hAnsi="宋体" w:eastAsia="宋体" w:cs="宋体"/>
                <w:i w:val="0"/>
                <w:iCs w:val="0"/>
                <w:color w:val="000000"/>
                <w:sz w:val="24"/>
                <w:szCs w:val="24"/>
                <w:u w:val="none"/>
              </w:rPr>
            </w:pPr>
          </w:p>
        </w:tc>
      </w:tr>
      <w:tr w14:paraId="734D6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A7BEA5">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B36785">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45547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阴离子表面活性剂</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3E21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A729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0EE97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F92285B">
            <w:pPr>
              <w:jc w:val="center"/>
              <w:rPr>
                <w:rFonts w:hint="eastAsia" w:ascii="宋体" w:hAnsi="宋体" w:eastAsia="宋体" w:cs="宋体"/>
                <w:i w:val="0"/>
                <w:iCs w:val="0"/>
                <w:color w:val="000000"/>
                <w:sz w:val="24"/>
                <w:szCs w:val="24"/>
                <w:u w:val="none"/>
              </w:rPr>
            </w:pPr>
          </w:p>
        </w:tc>
      </w:tr>
      <w:tr w14:paraId="5ABD0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F10159">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D644D4">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294DD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石油类</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208A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6267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65E31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5643E70D">
            <w:pPr>
              <w:jc w:val="center"/>
              <w:rPr>
                <w:rFonts w:hint="eastAsia" w:ascii="宋体" w:hAnsi="宋体" w:eastAsia="宋体" w:cs="宋体"/>
                <w:i w:val="0"/>
                <w:iCs w:val="0"/>
                <w:color w:val="000000"/>
                <w:sz w:val="24"/>
                <w:szCs w:val="24"/>
                <w:u w:val="none"/>
              </w:rPr>
            </w:pPr>
          </w:p>
        </w:tc>
      </w:tr>
      <w:tr w14:paraId="07E57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655106">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A67CBA">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1BEAF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动植物油</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758C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A60F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51544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F42B1A2">
            <w:pPr>
              <w:jc w:val="center"/>
              <w:rPr>
                <w:rFonts w:hint="eastAsia" w:ascii="宋体" w:hAnsi="宋体" w:eastAsia="宋体" w:cs="宋体"/>
                <w:i w:val="0"/>
                <w:iCs w:val="0"/>
                <w:color w:val="000000"/>
                <w:sz w:val="24"/>
                <w:szCs w:val="24"/>
                <w:u w:val="none"/>
              </w:rPr>
            </w:pPr>
          </w:p>
        </w:tc>
      </w:tr>
      <w:tr w14:paraId="17B69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04A2BC">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5D0F27">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262CF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挥发酚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EDF8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19B2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28712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470C8F7">
            <w:pPr>
              <w:jc w:val="center"/>
              <w:rPr>
                <w:rFonts w:hint="eastAsia" w:ascii="宋体" w:hAnsi="宋体" w:eastAsia="宋体" w:cs="宋体"/>
                <w:i w:val="0"/>
                <w:iCs w:val="0"/>
                <w:color w:val="000000"/>
                <w:sz w:val="24"/>
                <w:szCs w:val="24"/>
                <w:u w:val="none"/>
              </w:rPr>
            </w:pPr>
          </w:p>
        </w:tc>
      </w:tr>
      <w:tr w14:paraId="27E38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4F4BDA">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82D316">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5E88D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总氰化物</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CC4A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9122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22FBA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80BB025">
            <w:pPr>
              <w:jc w:val="center"/>
              <w:rPr>
                <w:rFonts w:hint="eastAsia" w:ascii="宋体" w:hAnsi="宋体" w:eastAsia="宋体" w:cs="宋体"/>
                <w:i w:val="0"/>
                <w:iCs w:val="0"/>
                <w:color w:val="000000"/>
                <w:sz w:val="24"/>
                <w:szCs w:val="24"/>
                <w:u w:val="none"/>
              </w:rPr>
            </w:pPr>
          </w:p>
        </w:tc>
      </w:tr>
      <w:tr w14:paraId="3C1B5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E1A586">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C97076">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49E6A9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色度</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3045E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3669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19B06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FB25822">
            <w:pPr>
              <w:jc w:val="center"/>
              <w:rPr>
                <w:rFonts w:hint="eastAsia" w:ascii="宋体" w:hAnsi="宋体" w:eastAsia="宋体" w:cs="宋体"/>
                <w:i w:val="0"/>
                <w:iCs w:val="0"/>
                <w:color w:val="000000"/>
                <w:sz w:val="24"/>
                <w:szCs w:val="24"/>
                <w:u w:val="none"/>
              </w:rPr>
            </w:pPr>
          </w:p>
        </w:tc>
      </w:tr>
      <w:tr w14:paraId="52FD1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7AA1DC">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66E5BD">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646E6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粪大肠菌群</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5CB2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ADE0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29C82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6000B4D">
            <w:pPr>
              <w:jc w:val="center"/>
              <w:rPr>
                <w:rFonts w:hint="eastAsia" w:ascii="宋体" w:hAnsi="宋体" w:eastAsia="宋体" w:cs="宋体"/>
                <w:i w:val="0"/>
                <w:iCs w:val="0"/>
                <w:color w:val="000000"/>
                <w:sz w:val="24"/>
                <w:szCs w:val="24"/>
                <w:u w:val="none"/>
              </w:rPr>
            </w:pPr>
          </w:p>
        </w:tc>
      </w:tr>
      <w:tr w14:paraId="38993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F5E970">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538EFD">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27B2E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志和氏菌</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8680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半年</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8B5C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67871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39D5127B">
            <w:pPr>
              <w:jc w:val="center"/>
              <w:rPr>
                <w:rFonts w:hint="eastAsia" w:ascii="宋体" w:hAnsi="宋体" w:eastAsia="宋体" w:cs="宋体"/>
                <w:i w:val="0"/>
                <w:iCs w:val="0"/>
                <w:color w:val="000000"/>
                <w:sz w:val="24"/>
                <w:szCs w:val="24"/>
                <w:u w:val="none"/>
              </w:rPr>
            </w:pPr>
          </w:p>
        </w:tc>
      </w:tr>
      <w:tr w14:paraId="63AA7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23BDB1">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3DFDE9">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4927A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沙门氏菌</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50A5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2836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0C1A8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55715CF7">
            <w:pPr>
              <w:jc w:val="center"/>
              <w:rPr>
                <w:rFonts w:hint="eastAsia" w:ascii="宋体" w:hAnsi="宋体" w:eastAsia="宋体" w:cs="宋体"/>
                <w:i w:val="0"/>
                <w:iCs w:val="0"/>
                <w:color w:val="000000"/>
                <w:sz w:val="24"/>
                <w:szCs w:val="24"/>
                <w:u w:val="none"/>
              </w:rPr>
            </w:pPr>
          </w:p>
        </w:tc>
      </w:tr>
      <w:tr w14:paraId="0CD75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A29AE7">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BFEF5D">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176DE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氨氮</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56B1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9753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2A018D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57906A32">
            <w:pPr>
              <w:jc w:val="center"/>
              <w:rPr>
                <w:rFonts w:hint="eastAsia" w:ascii="宋体" w:hAnsi="宋体" w:eastAsia="宋体" w:cs="宋体"/>
                <w:i w:val="0"/>
                <w:iCs w:val="0"/>
                <w:color w:val="000000"/>
                <w:sz w:val="24"/>
                <w:szCs w:val="24"/>
                <w:u w:val="none"/>
              </w:rPr>
            </w:pPr>
          </w:p>
        </w:tc>
      </w:tr>
      <w:tr w14:paraId="66045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DCBF45">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3540D8">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78617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总余氯</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FEDA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6AE2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003FA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21D5412E">
            <w:pPr>
              <w:jc w:val="center"/>
              <w:rPr>
                <w:rFonts w:hint="eastAsia" w:ascii="宋体" w:hAnsi="宋体" w:eastAsia="宋体" w:cs="宋体"/>
                <w:i w:val="0"/>
                <w:iCs w:val="0"/>
                <w:color w:val="000000"/>
                <w:sz w:val="24"/>
                <w:szCs w:val="24"/>
                <w:u w:val="none"/>
              </w:rPr>
            </w:pPr>
          </w:p>
        </w:tc>
      </w:tr>
      <w:tr w14:paraId="6A8B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62A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污水处理站周边废气</w:t>
            </w:r>
          </w:p>
        </w:tc>
        <w:tc>
          <w:tcPr>
            <w:tcW w:w="1268"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E06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无组织排放</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2C437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氨气</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93C5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6F18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232DB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1BFA2E0">
            <w:pPr>
              <w:jc w:val="center"/>
              <w:rPr>
                <w:rFonts w:hint="eastAsia" w:ascii="宋体" w:hAnsi="宋体" w:eastAsia="宋体" w:cs="宋体"/>
                <w:i w:val="0"/>
                <w:iCs w:val="0"/>
                <w:color w:val="000000"/>
                <w:sz w:val="24"/>
                <w:szCs w:val="24"/>
                <w:u w:val="none"/>
              </w:rPr>
            </w:pPr>
          </w:p>
        </w:tc>
      </w:tr>
      <w:tr w14:paraId="7F572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5CA6B2">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226D35">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7101B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硫化氢</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E4F1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23F4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2017D7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4EB22913">
            <w:pPr>
              <w:jc w:val="center"/>
              <w:rPr>
                <w:rFonts w:hint="eastAsia" w:ascii="宋体" w:hAnsi="宋体" w:eastAsia="宋体" w:cs="宋体"/>
                <w:i w:val="0"/>
                <w:iCs w:val="0"/>
                <w:color w:val="000000"/>
                <w:sz w:val="24"/>
                <w:szCs w:val="24"/>
                <w:u w:val="none"/>
              </w:rPr>
            </w:pPr>
          </w:p>
        </w:tc>
      </w:tr>
      <w:tr w14:paraId="32C8A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76B114">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B27BAB">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0FC5D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恶臭</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2366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CD25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2B82E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435203F2">
            <w:pPr>
              <w:jc w:val="center"/>
              <w:rPr>
                <w:rFonts w:hint="eastAsia" w:ascii="宋体" w:hAnsi="宋体" w:eastAsia="宋体" w:cs="宋体"/>
                <w:i w:val="0"/>
                <w:iCs w:val="0"/>
                <w:color w:val="000000"/>
                <w:sz w:val="24"/>
                <w:szCs w:val="24"/>
                <w:u w:val="none"/>
              </w:rPr>
            </w:pPr>
          </w:p>
        </w:tc>
      </w:tr>
      <w:tr w14:paraId="472AB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44BDCD">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97DBF5">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4210B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氯气</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04E0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CC92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0EBDC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A622B16">
            <w:pPr>
              <w:jc w:val="center"/>
              <w:rPr>
                <w:rFonts w:hint="eastAsia" w:ascii="宋体" w:hAnsi="宋体" w:eastAsia="宋体" w:cs="宋体"/>
                <w:i w:val="0"/>
                <w:iCs w:val="0"/>
                <w:color w:val="000000"/>
                <w:sz w:val="24"/>
                <w:szCs w:val="24"/>
                <w:u w:val="none"/>
              </w:rPr>
            </w:pPr>
          </w:p>
        </w:tc>
      </w:tr>
      <w:tr w14:paraId="2571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7F4175">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D76135">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13367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甲烷</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2450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0391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00F47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05AA1A5">
            <w:pPr>
              <w:jc w:val="center"/>
              <w:rPr>
                <w:rFonts w:hint="eastAsia" w:ascii="宋体" w:hAnsi="宋体" w:eastAsia="宋体" w:cs="宋体"/>
                <w:i w:val="0"/>
                <w:iCs w:val="0"/>
                <w:color w:val="000000"/>
                <w:sz w:val="24"/>
                <w:szCs w:val="24"/>
                <w:u w:val="none"/>
              </w:rPr>
            </w:pPr>
          </w:p>
        </w:tc>
      </w:tr>
      <w:tr w14:paraId="5025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98E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污水处理站</w:t>
            </w:r>
          </w:p>
        </w:tc>
        <w:tc>
          <w:tcPr>
            <w:tcW w:w="126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E58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有组织</w:t>
            </w: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7EF06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氨气</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6FD1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8EC6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20706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7CFE140">
            <w:pPr>
              <w:jc w:val="center"/>
              <w:rPr>
                <w:rFonts w:hint="eastAsia" w:ascii="宋体" w:hAnsi="宋体" w:eastAsia="宋体" w:cs="宋体"/>
                <w:i w:val="0"/>
                <w:iCs w:val="0"/>
                <w:color w:val="000000"/>
                <w:sz w:val="24"/>
                <w:szCs w:val="24"/>
                <w:u w:val="none"/>
              </w:rPr>
            </w:pPr>
          </w:p>
        </w:tc>
      </w:tr>
      <w:tr w14:paraId="67955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849D4C">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939E64">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7CA2F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硫化氢</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945F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6DE8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109C0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5281E784">
            <w:pPr>
              <w:jc w:val="center"/>
              <w:rPr>
                <w:rFonts w:hint="eastAsia" w:ascii="宋体" w:hAnsi="宋体" w:eastAsia="宋体" w:cs="宋体"/>
                <w:i w:val="0"/>
                <w:iCs w:val="0"/>
                <w:color w:val="000000"/>
                <w:sz w:val="24"/>
                <w:szCs w:val="24"/>
                <w:u w:val="none"/>
              </w:rPr>
            </w:pPr>
          </w:p>
        </w:tc>
      </w:tr>
      <w:tr w14:paraId="42E6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ED85B6">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1E2A3F">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5BF2D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恶臭</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F842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44A0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65296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584B1464">
            <w:pPr>
              <w:jc w:val="center"/>
              <w:rPr>
                <w:rFonts w:hint="eastAsia" w:ascii="宋体" w:hAnsi="宋体" w:eastAsia="宋体" w:cs="宋体"/>
                <w:i w:val="0"/>
                <w:iCs w:val="0"/>
                <w:color w:val="000000"/>
                <w:sz w:val="24"/>
                <w:szCs w:val="24"/>
                <w:u w:val="none"/>
              </w:rPr>
            </w:pPr>
          </w:p>
        </w:tc>
      </w:tr>
      <w:tr w14:paraId="30721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15" w:hRule="atLeast"/>
          <w:jc w:val="center"/>
        </w:trPr>
        <w:tc>
          <w:tcPr>
            <w:tcW w:w="9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3F4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热水锅炉</w:t>
            </w:r>
          </w:p>
        </w:tc>
        <w:tc>
          <w:tcPr>
            <w:tcW w:w="126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89A3FC">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1E94E0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氮氧化物</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8C3A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4ED35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6383D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7DC50655">
            <w:pPr>
              <w:jc w:val="center"/>
              <w:rPr>
                <w:rFonts w:hint="eastAsia" w:ascii="宋体" w:hAnsi="宋体" w:eastAsia="宋体" w:cs="宋体"/>
                <w:i w:val="0"/>
                <w:iCs w:val="0"/>
                <w:color w:val="000000"/>
                <w:sz w:val="24"/>
                <w:szCs w:val="24"/>
                <w:u w:val="none"/>
              </w:rPr>
            </w:pPr>
          </w:p>
        </w:tc>
      </w:tr>
      <w:tr w14:paraId="06D2A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918474">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A04F22">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13218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低浓度颗粒物</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CF89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4D1DC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2998B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4652CD5B">
            <w:pPr>
              <w:jc w:val="center"/>
              <w:rPr>
                <w:rFonts w:hint="eastAsia" w:ascii="宋体" w:hAnsi="宋体" w:eastAsia="宋体" w:cs="宋体"/>
                <w:i w:val="0"/>
                <w:iCs w:val="0"/>
                <w:color w:val="000000"/>
                <w:sz w:val="24"/>
                <w:szCs w:val="24"/>
                <w:u w:val="none"/>
              </w:rPr>
            </w:pPr>
          </w:p>
        </w:tc>
      </w:tr>
      <w:tr w14:paraId="17A7E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696870">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3D0C87">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350F2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二氧化硫</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74637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080D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2662A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761467B7">
            <w:pPr>
              <w:jc w:val="center"/>
              <w:rPr>
                <w:rFonts w:hint="eastAsia" w:ascii="宋体" w:hAnsi="宋体" w:eastAsia="宋体" w:cs="宋体"/>
                <w:i w:val="0"/>
                <w:iCs w:val="0"/>
                <w:color w:val="000000"/>
                <w:sz w:val="24"/>
                <w:szCs w:val="24"/>
                <w:u w:val="none"/>
              </w:rPr>
            </w:pPr>
          </w:p>
        </w:tc>
      </w:tr>
      <w:tr w14:paraId="26E98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BAB0A0">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6A9FF0">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21D6C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林格曼黑度</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FC7C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0A3A02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5E90F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394E0A42">
            <w:pPr>
              <w:jc w:val="center"/>
              <w:rPr>
                <w:rFonts w:hint="eastAsia" w:ascii="宋体" w:hAnsi="宋体" w:eastAsia="宋体" w:cs="宋体"/>
                <w:i w:val="0"/>
                <w:iCs w:val="0"/>
                <w:color w:val="000000"/>
                <w:sz w:val="24"/>
                <w:szCs w:val="24"/>
                <w:u w:val="none"/>
              </w:rPr>
            </w:pPr>
          </w:p>
        </w:tc>
      </w:tr>
      <w:tr w14:paraId="7CFBE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FBE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热水锅炉</w:t>
            </w:r>
          </w:p>
        </w:tc>
        <w:tc>
          <w:tcPr>
            <w:tcW w:w="126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9A7855">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4AE3B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氮氧化物</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1F22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9BD4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226DB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48AFB61F">
            <w:pPr>
              <w:jc w:val="center"/>
              <w:rPr>
                <w:rFonts w:hint="eastAsia" w:ascii="宋体" w:hAnsi="宋体" w:eastAsia="宋体" w:cs="宋体"/>
                <w:i w:val="0"/>
                <w:iCs w:val="0"/>
                <w:color w:val="000000"/>
                <w:sz w:val="24"/>
                <w:szCs w:val="24"/>
                <w:u w:val="none"/>
              </w:rPr>
            </w:pPr>
          </w:p>
        </w:tc>
      </w:tr>
      <w:tr w14:paraId="77582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3E8ACD">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34446F">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1305A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低浓度颗粒物</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31F0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41940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75273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4E37AE35">
            <w:pPr>
              <w:jc w:val="center"/>
              <w:rPr>
                <w:rFonts w:hint="eastAsia" w:ascii="宋体" w:hAnsi="宋体" w:eastAsia="宋体" w:cs="宋体"/>
                <w:i w:val="0"/>
                <w:iCs w:val="0"/>
                <w:color w:val="000000"/>
                <w:sz w:val="24"/>
                <w:szCs w:val="24"/>
                <w:u w:val="none"/>
              </w:rPr>
            </w:pPr>
          </w:p>
        </w:tc>
      </w:tr>
      <w:tr w14:paraId="70A81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3AE003">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3A841F">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18432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二氧化硫</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4FBA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5C5A5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058DE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7068A7C6">
            <w:pPr>
              <w:jc w:val="center"/>
              <w:rPr>
                <w:rFonts w:hint="eastAsia" w:ascii="宋体" w:hAnsi="宋体" w:eastAsia="宋体" w:cs="宋体"/>
                <w:i w:val="0"/>
                <w:iCs w:val="0"/>
                <w:color w:val="000000"/>
                <w:sz w:val="24"/>
                <w:szCs w:val="24"/>
                <w:u w:val="none"/>
              </w:rPr>
            </w:pPr>
          </w:p>
        </w:tc>
      </w:tr>
      <w:tr w14:paraId="440E5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9C377D">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17EFCF">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1DEBA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林格曼黑度</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E866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62039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29B93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5DC225A5">
            <w:pPr>
              <w:jc w:val="center"/>
              <w:rPr>
                <w:rFonts w:hint="eastAsia" w:ascii="宋体" w:hAnsi="宋体" w:eastAsia="宋体" w:cs="宋体"/>
                <w:i w:val="0"/>
                <w:iCs w:val="0"/>
                <w:color w:val="000000"/>
                <w:sz w:val="24"/>
                <w:szCs w:val="24"/>
                <w:u w:val="none"/>
              </w:rPr>
            </w:pPr>
          </w:p>
        </w:tc>
      </w:tr>
      <w:tr w14:paraId="3E507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023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热水锅炉</w:t>
            </w:r>
          </w:p>
        </w:tc>
        <w:tc>
          <w:tcPr>
            <w:tcW w:w="126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ACA778">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500CE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氮氧化物</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ABE8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BE2D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166A3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32442DA">
            <w:pPr>
              <w:jc w:val="center"/>
              <w:rPr>
                <w:rFonts w:hint="eastAsia" w:ascii="宋体" w:hAnsi="宋体" w:eastAsia="宋体" w:cs="宋体"/>
                <w:i w:val="0"/>
                <w:iCs w:val="0"/>
                <w:color w:val="000000"/>
                <w:sz w:val="24"/>
                <w:szCs w:val="24"/>
                <w:u w:val="none"/>
              </w:rPr>
            </w:pPr>
          </w:p>
        </w:tc>
      </w:tr>
      <w:tr w14:paraId="1E6EA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7DAC0D">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44091C">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52931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低浓度颗粒物</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66FF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03184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19B1C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4992A7DE">
            <w:pPr>
              <w:jc w:val="center"/>
              <w:rPr>
                <w:rFonts w:hint="eastAsia" w:ascii="宋体" w:hAnsi="宋体" w:eastAsia="宋体" w:cs="宋体"/>
                <w:i w:val="0"/>
                <w:iCs w:val="0"/>
                <w:color w:val="000000"/>
                <w:sz w:val="24"/>
                <w:szCs w:val="24"/>
                <w:u w:val="none"/>
              </w:rPr>
            </w:pPr>
          </w:p>
        </w:tc>
      </w:tr>
      <w:tr w14:paraId="0E78F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B66D7C">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37ED81">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757FE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二氧化硫</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660D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7D410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017A3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4B70FD9E">
            <w:pPr>
              <w:jc w:val="center"/>
              <w:rPr>
                <w:rFonts w:hint="eastAsia" w:ascii="宋体" w:hAnsi="宋体" w:eastAsia="宋体" w:cs="宋体"/>
                <w:i w:val="0"/>
                <w:iCs w:val="0"/>
                <w:color w:val="000000"/>
                <w:sz w:val="24"/>
                <w:szCs w:val="24"/>
                <w:u w:val="none"/>
              </w:rPr>
            </w:pPr>
          </w:p>
        </w:tc>
      </w:tr>
      <w:tr w14:paraId="1E079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580F3A">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957B75">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16A5C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林格曼黑度</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1A9A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44C70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205E4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74839E19">
            <w:pPr>
              <w:jc w:val="center"/>
              <w:rPr>
                <w:rFonts w:hint="eastAsia" w:ascii="宋体" w:hAnsi="宋体" w:eastAsia="宋体" w:cs="宋体"/>
                <w:i w:val="0"/>
                <w:iCs w:val="0"/>
                <w:color w:val="000000"/>
                <w:sz w:val="24"/>
                <w:szCs w:val="24"/>
                <w:u w:val="none"/>
              </w:rPr>
            </w:pPr>
          </w:p>
        </w:tc>
      </w:tr>
      <w:tr w14:paraId="608DA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1494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热水锅炉</w:t>
            </w:r>
          </w:p>
        </w:tc>
        <w:tc>
          <w:tcPr>
            <w:tcW w:w="126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8C7DFE">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7BC5F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氮氧化物</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583E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69247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54ECF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1ACA01D">
            <w:pPr>
              <w:jc w:val="center"/>
              <w:rPr>
                <w:rFonts w:hint="eastAsia" w:ascii="宋体" w:hAnsi="宋体" w:eastAsia="宋体" w:cs="宋体"/>
                <w:i w:val="0"/>
                <w:iCs w:val="0"/>
                <w:color w:val="000000"/>
                <w:sz w:val="24"/>
                <w:szCs w:val="24"/>
                <w:u w:val="none"/>
              </w:rPr>
            </w:pPr>
          </w:p>
        </w:tc>
      </w:tr>
      <w:tr w14:paraId="175FA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527681">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850257">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0C55D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低浓度颗粒物</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C70A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0DFB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0646E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44F32997">
            <w:pPr>
              <w:jc w:val="center"/>
              <w:rPr>
                <w:rFonts w:hint="eastAsia" w:ascii="宋体" w:hAnsi="宋体" w:eastAsia="宋体" w:cs="宋体"/>
                <w:i w:val="0"/>
                <w:iCs w:val="0"/>
                <w:color w:val="000000"/>
                <w:sz w:val="24"/>
                <w:szCs w:val="24"/>
                <w:u w:val="none"/>
              </w:rPr>
            </w:pPr>
          </w:p>
        </w:tc>
      </w:tr>
      <w:tr w14:paraId="6BFF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BA6DA2">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E54E96">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7B877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二氧化硫</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FAFC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2932E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0D8D7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32E6E51">
            <w:pPr>
              <w:jc w:val="center"/>
              <w:rPr>
                <w:rFonts w:hint="eastAsia" w:ascii="宋体" w:hAnsi="宋体" w:eastAsia="宋体" w:cs="宋体"/>
                <w:i w:val="0"/>
                <w:iCs w:val="0"/>
                <w:color w:val="000000"/>
                <w:sz w:val="24"/>
                <w:szCs w:val="24"/>
                <w:u w:val="none"/>
              </w:rPr>
            </w:pPr>
          </w:p>
        </w:tc>
      </w:tr>
      <w:tr w14:paraId="060A4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03F38F">
            <w:pPr>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B6ADBD">
            <w:pPr>
              <w:jc w:val="cente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vAlign w:val="center"/>
          </w:tcPr>
          <w:p w14:paraId="0F83A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林格曼黑度</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6666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38F4F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46D81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EAAB271">
            <w:pPr>
              <w:jc w:val="center"/>
              <w:rPr>
                <w:rFonts w:hint="eastAsia" w:ascii="宋体" w:hAnsi="宋体" w:eastAsia="宋体" w:cs="宋体"/>
                <w:i w:val="0"/>
                <w:iCs w:val="0"/>
                <w:color w:val="000000"/>
                <w:sz w:val="24"/>
                <w:szCs w:val="24"/>
                <w:u w:val="none"/>
              </w:rPr>
            </w:pPr>
          </w:p>
        </w:tc>
      </w:tr>
    </w:tbl>
    <w:p w14:paraId="59A0EEFE">
      <w:pPr>
        <w:pStyle w:val="2"/>
        <w:ind w:left="0" w:leftChars="0" w:firstLine="0" w:firstLineChars="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4、制剂中心（浙江中医药大学，滨文路548号）</w:t>
      </w:r>
    </w:p>
    <w:tbl>
      <w:tblPr>
        <w:tblW w:w="90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82"/>
        <w:gridCol w:w="1275"/>
        <w:gridCol w:w="2460"/>
        <w:gridCol w:w="930"/>
        <w:gridCol w:w="1050"/>
        <w:gridCol w:w="1575"/>
        <w:gridCol w:w="815"/>
      </w:tblGrid>
      <w:tr w14:paraId="48488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jc w:val="center"/>
        </w:trPr>
        <w:tc>
          <w:tcPr>
            <w:tcW w:w="9087" w:type="dxa"/>
            <w:gridSpan w:val="7"/>
            <w:tcBorders>
              <w:top w:val="single" w:color="000000" w:sz="4" w:space="0"/>
              <w:left w:val="single" w:color="000000" w:sz="4" w:space="0"/>
              <w:bottom w:val="single" w:color="000000" w:sz="4" w:space="0"/>
              <w:right w:val="single" w:color="000000" w:sz="4" w:space="0"/>
            </w:tcBorders>
            <w:shd w:val="clear"/>
            <w:noWrap/>
            <w:vAlign w:val="center"/>
          </w:tcPr>
          <w:p w14:paraId="41E76F9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制剂中心</w:t>
            </w:r>
          </w:p>
        </w:tc>
      </w:tr>
      <w:tr w14:paraId="3E8F5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70" w:hRule="atLeast"/>
          <w:jc w:val="center"/>
        </w:trPr>
        <w:tc>
          <w:tcPr>
            <w:tcW w:w="982" w:type="dxa"/>
            <w:tcBorders>
              <w:top w:val="single" w:color="000000" w:sz="4" w:space="0"/>
              <w:left w:val="single" w:color="000000" w:sz="4" w:space="0"/>
              <w:bottom w:val="single" w:color="000000" w:sz="4" w:space="0"/>
              <w:right w:val="single" w:color="000000" w:sz="4" w:space="0"/>
            </w:tcBorders>
            <w:shd w:val="clear"/>
            <w:vAlign w:val="center"/>
          </w:tcPr>
          <w:p w14:paraId="6F42AA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2AAD1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检测点位</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14:paraId="06E47D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检测项目</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B1ADF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频次</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A4C82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次数</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3C103E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样品数/次</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14:paraId="053582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p>
        </w:tc>
      </w:tr>
      <w:tr w14:paraId="47F5D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F03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蒸汽发生器</w:t>
            </w:r>
          </w:p>
        </w:tc>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C0E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2合1</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14:paraId="7CB83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氮氧化物</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6632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6E001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3F2D5C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6902F958">
            <w:pPr>
              <w:jc w:val="center"/>
              <w:rPr>
                <w:rFonts w:hint="eastAsia" w:ascii="宋体" w:hAnsi="宋体" w:eastAsia="宋体" w:cs="宋体"/>
                <w:i w:val="0"/>
                <w:iCs w:val="0"/>
                <w:color w:val="000000"/>
                <w:sz w:val="22"/>
                <w:szCs w:val="22"/>
                <w:u w:val="none"/>
              </w:rPr>
            </w:pPr>
          </w:p>
        </w:tc>
      </w:tr>
      <w:tr w14:paraId="21D0C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FE40D7">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83E116">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14:paraId="1BCFCB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低浓度颗粒物</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1F11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413B6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246D1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14:paraId="6DB099B6">
            <w:pPr>
              <w:jc w:val="center"/>
              <w:rPr>
                <w:rFonts w:hint="eastAsia" w:ascii="宋体" w:hAnsi="宋体" w:eastAsia="宋体" w:cs="宋体"/>
                <w:i w:val="0"/>
                <w:iCs w:val="0"/>
                <w:color w:val="000000"/>
                <w:sz w:val="24"/>
                <w:szCs w:val="24"/>
                <w:u w:val="none"/>
              </w:rPr>
            </w:pPr>
          </w:p>
        </w:tc>
      </w:tr>
      <w:tr w14:paraId="756EF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3A2483">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E43278">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14:paraId="41E5D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二氧化硫</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9017E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6EAAD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30CC4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63C1A1FE">
            <w:pPr>
              <w:jc w:val="center"/>
              <w:rPr>
                <w:rFonts w:hint="eastAsia" w:ascii="宋体" w:hAnsi="宋体" w:eastAsia="宋体" w:cs="宋体"/>
                <w:i w:val="0"/>
                <w:iCs w:val="0"/>
                <w:color w:val="000000"/>
                <w:sz w:val="22"/>
                <w:szCs w:val="22"/>
                <w:u w:val="none"/>
              </w:rPr>
            </w:pPr>
          </w:p>
        </w:tc>
      </w:tr>
      <w:tr w14:paraId="4EB58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8CB3A9">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672062">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14:paraId="1D322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林格曼黑度</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1446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6255B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57B63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664FAE38">
            <w:pPr>
              <w:jc w:val="center"/>
              <w:rPr>
                <w:rFonts w:hint="eastAsia" w:ascii="宋体" w:hAnsi="宋体" w:eastAsia="宋体" w:cs="宋体"/>
                <w:i w:val="0"/>
                <w:iCs w:val="0"/>
                <w:color w:val="000000"/>
                <w:sz w:val="22"/>
                <w:szCs w:val="22"/>
                <w:u w:val="none"/>
              </w:rPr>
            </w:pPr>
          </w:p>
        </w:tc>
      </w:tr>
    </w:tbl>
    <w:p w14:paraId="31B50F95">
      <w:pPr>
        <w:rPr>
          <w:rFonts w:hint="eastAsia" w:ascii="宋体" w:hAnsi="宋体" w:eastAsia="宋体" w:cs="宋体"/>
          <w:b/>
          <w:bCs/>
          <w:sz w:val="28"/>
          <w:szCs w:val="28"/>
          <w:lang w:eastAsia="zh-CN"/>
        </w:rPr>
      </w:pPr>
    </w:p>
    <w:p w14:paraId="040127ED">
      <w:pPr>
        <w:rPr>
          <w:rFonts w:hint="default" w:ascii="宋体" w:hAnsi="宋体" w:eastAsia="宋体" w:cs="宋体"/>
          <w:b/>
          <w:bCs/>
          <w:sz w:val="28"/>
          <w:szCs w:val="28"/>
          <w:lang w:eastAsia="zh-CN"/>
        </w:rPr>
      </w:pPr>
      <w:r>
        <w:rPr>
          <w:rFonts w:hint="eastAsia" w:ascii="宋体" w:hAnsi="宋体" w:eastAsia="宋体" w:cs="宋体"/>
          <w:b/>
          <w:bCs/>
          <w:sz w:val="28"/>
          <w:szCs w:val="28"/>
          <w:lang w:eastAsia="zh-CN"/>
        </w:rPr>
        <w:t>（二）</w:t>
      </w:r>
      <w:r>
        <w:rPr>
          <w:rFonts w:hint="default" w:ascii="宋体" w:hAnsi="宋体" w:eastAsia="宋体" w:cs="宋体"/>
          <w:b/>
          <w:bCs/>
          <w:sz w:val="28"/>
          <w:szCs w:val="28"/>
          <w:lang w:eastAsia="zh-CN"/>
        </w:rPr>
        <w:t>服务要求</w:t>
      </w:r>
    </w:p>
    <w:p w14:paraId="6B97274B">
      <w:pPr>
        <w:ind w:firstLine="560" w:firstLineChars="200"/>
        <w:rPr>
          <w:rFonts w:hint="eastAsia" w:ascii="宋体" w:hAnsi="宋体" w:eastAsia="宋体" w:cs="宋体"/>
          <w:sz w:val="28"/>
          <w:szCs w:val="28"/>
        </w:rPr>
      </w:pPr>
      <w:r>
        <w:rPr>
          <w:rFonts w:hint="eastAsia" w:ascii="宋体" w:hAnsi="宋体" w:eastAsia="宋体" w:cs="宋体"/>
          <w:sz w:val="28"/>
          <w:szCs w:val="28"/>
        </w:rPr>
        <w:t>严格按照全国排污许可证管理信息平台内容执行，结合生态环境部HJ1105-2020排污许可申请与核发技术规范（医疗机构）的要求，定期进行</w:t>
      </w:r>
      <w:r>
        <w:rPr>
          <w:rFonts w:hint="default" w:ascii="宋体" w:hAnsi="宋体" w:eastAsia="宋体" w:cs="宋体"/>
          <w:sz w:val="28"/>
          <w:szCs w:val="28"/>
        </w:rPr>
        <w:t>浙江省中医院三院区污水废气排放检测服务</w:t>
      </w:r>
      <w:r>
        <w:rPr>
          <w:rFonts w:hint="eastAsia" w:ascii="宋体" w:hAnsi="宋体" w:eastAsia="宋体" w:cs="宋体"/>
          <w:sz w:val="28"/>
          <w:szCs w:val="28"/>
        </w:rPr>
        <w:t>，并及时出具有效的检测报告，</w:t>
      </w:r>
      <w:r>
        <w:rPr>
          <w:rFonts w:hint="default" w:ascii="宋体" w:hAnsi="宋体" w:eastAsia="宋体" w:cs="宋体"/>
          <w:sz w:val="28"/>
          <w:szCs w:val="28"/>
        </w:rPr>
        <w:t>同时需配合</w:t>
      </w:r>
      <w:r>
        <w:rPr>
          <w:rFonts w:hint="eastAsia" w:ascii="宋体" w:hAnsi="宋体" w:eastAsia="宋体" w:cs="宋体"/>
          <w:sz w:val="28"/>
          <w:szCs w:val="28"/>
        </w:rPr>
        <w:t>将检测数据结果在《浙江省污染源检测信息管理与共享平台》填报，并编制季度执行报告。协助医院满足GB 18466-2005医疗机构水污染物排放标准、GB13271-2014锅炉大气污染物排放标准等的检测要求。</w:t>
      </w:r>
    </w:p>
    <w:p w14:paraId="31643FA7">
      <w:pPr>
        <w:numPr>
          <w:numId w:val="0"/>
        </w:numPr>
        <w:rPr>
          <w:rFonts w:hint="default" w:ascii="宋体" w:hAnsi="宋体" w:eastAsia="宋体" w:cs="宋体"/>
          <w:b/>
          <w:bCs/>
          <w:sz w:val="28"/>
          <w:szCs w:val="28"/>
          <w:lang w:eastAsia="zh-CN"/>
        </w:rPr>
      </w:pPr>
      <w:r>
        <w:rPr>
          <w:rFonts w:hint="default" w:ascii="宋体" w:hAnsi="宋体" w:eastAsia="宋体" w:cs="宋体"/>
          <w:b/>
          <w:bCs/>
          <w:sz w:val="28"/>
          <w:szCs w:val="28"/>
          <w:lang w:eastAsia="zh-CN"/>
        </w:rPr>
        <w:t>（二）检测要求</w:t>
      </w:r>
    </w:p>
    <w:p w14:paraId="58E6D4EF">
      <w:pPr>
        <w:spacing w:line="360" w:lineRule="auto"/>
        <w:ind w:firstLine="560" w:firstLineChars="200"/>
        <w:rPr>
          <w:rFonts w:hint="eastAsia" w:ascii="宋体" w:hAnsi="宋体" w:eastAsia="宋体" w:cs="宋体"/>
          <w:kern w:val="2"/>
          <w:sz w:val="28"/>
          <w:szCs w:val="28"/>
          <w:lang w:eastAsia="zh-CN" w:bidi="ar-SA"/>
        </w:rPr>
      </w:pPr>
      <w:r>
        <w:rPr>
          <w:rFonts w:hint="default" w:ascii="宋体" w:hAnsi="宋体" w:eastAsia="宋体" w:cs="宋体"/>
          <w:kern w:val="2"/>
          <w:sz w:val="28"/>
          <w:szCs w:val="28"/>
          <w:lang w:eastAsia="zh-CN" w:bidi="ar-SA"/>
        </w:rPr>
        <w:t>1、</w:t>
      </w:r>
      <w:r>
        <w:rPr>
          <w:rFonts w:hint="eastAsia" w:ascii="宋体" w:hAnsi="宋体" w:eastAsia="宋体" w:cs="宋体"/>
          <w:kern w:val="2"/>
          <w:sz w:val="28"/>
          <w:szCs w:val="28"/>
          <w:lang w:eastAsia="zh-CN" w:bidi="ar-SA"/>
        </w:rPr>
        <w:t>供应商严格规范现场采样，确保采集样品具有真实性、代表性和完整性。</w:t>
      </w:r>
    </w:p>
    <w:p w14:paraId="09D6634B">
      <w:pPr>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2、提供检测报告并对检测数据负责，根据检测项目频次要求到院，与采购方工作人员一同采集样品，并按规范要求出具检测报告。</w:t>
      </w:r>
      <w:r>
        <w:rPr>
          <w:rFonts w:hint="eastAsia" w:ascii="宋体" w:hAnsi="宋体" w:eastAsia="宋体" w:cs="宋体"/>
          <w:kern w:val="2"/>
          <w:sz w:val="28"/>
          <w:szCs w:val="28"/>
          <w:lang w:val="en-US" w:eastAsia="zh-CN" w:bidi="ar-SA"/>
        </w:rPr>
        <w:t>所有样品均须供应商现场采样，</w:t>
      </w:r>
      <w:r>
        <w:rPr>
          <w:rFonts w:hint="default" w:ascii="宋体" w:hAnsi="宋体" w:eastAsia="宋体" w:cs="宋体"/>
          <w:kern w:val="2"/>
          <w:sz w:val="28"/>
          <w:szCs w:val="28"/>
          <w:lang w:eastAsia="zh-CN" w:bidi="ar-SA"/>
        </w:rPr>
        <w:t>采购方</w:t>
      </w:r>
      <w:r>
        <w:rPr>
          <w:rFonts w:hint="eastAsia" w:ascii="宋体" w:hAnsi="宋体" w:eastAsia="宋体" w:cs="宋体"/>
          <w:kern w:val="2"/>
          <w:sz w:val="28"/>
          <w:szCs w:val="28"/>
          <w:lang w:val="en-US" w:eastAsia="zh-CN" w:bidi="ar-SA"/>
        </w:rPr>
        <w:t>不协助采样、寄送等。</w:t>
      </w:r>
    </w:p>
    <w:p w14:paraId="7E0309A2">
      <w:pPr>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3、如有无资质检测的项目需要委托其他实验室检测的情况，需提前向甲方说明。</w:t>
      </w:r>
    </w:p>
    <w:p w14:paraId="3DDA225E">
      <w:pPr>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w:t>
      </w:r>
      <w:r>
        <w:rPr>
          <w:rFonts w:hint="default" w:ascii="宋体" w:hAnsi="宋体" w:eastAsia="宋体" w:cs="宋体"/>
          <w:kern w:val="2"/>
          <w:sz w:val="28"/>
          <w:szCs w:val="28"/>
          <w:lang w:eastAsia="zh-CN" w:bidi="ar-SA"/>
        </w:rPr>
        <w:t>、</w:t>
      </w:r>
      <w:r>
        <w:rPr>
          <w:rFonts w:hint="eastAsia" w:ascii="宋体" w:hAnsi="宋体" w:eastAsia="宋体" w:cs="宋体"/>
          <w:kern w:val="2"/>
          <w:sz w:val="28"/>
          <w:szCs w:val="28"/>
          <w:lang w:val="en-US" w:eastAsia="zh-CN" w:bidi="ar-SA"/>
        </w:rPr>
        <w:t>无特殊情况下按</w:t>
      </w:r>
      <w:r>
        <w:rPr>
          <w:rFonts w:hint="default" w:ascii="宋体" w:hAnsi="宋体" w:eastAsia="宋体" w:cs="宋体"/>
          <w:kern w:val="2"/>
          <w:sz w:val="28"/>
          <w:szCs w:val="28"/>
          <w:lang w:eastAsia="zh-CN" w:bidi="ar-SA"/>
        </w:rPr>
        <w:t>采购方</w:t>
      </w:r>
      <w:r>
        <w:rPr>
          <w:rFonts w:hint="eastAsia" w:ascii="宋体" w:hAnsi="宋体" w:eastAsia="宋体" w:cs="宋体"/>
          <w:kern w:val="2"/>
          <w:sz w:val="28"/>
          <w:szCs w:val="28"/>
          <w:lang w:val="en-US" w:eastAsia="zh-CN" w:bidi="ar-SA"/>
        </w:rPr>
        <w:t>要求时间出具检测报告，电子版检测报告一周内发送至</w:t>
      </w:r>
      <w:r>
        <w:rPr>
          <w:rFonts w:hint="default" w:ascii="宋体" w:hAnsi="宋体" w:eastAsia="宋体" w:cs="宋体"/>
          <w:kern w:val="2"/>
          <w:sz w:val="28"/>
          <w:szCs w:val="28"/>
          <w:lang w:eastAsia="zh-CN" w:bidi="ar-SA"/>
        </w:rPr>
        <w:t>采购方</w:t>
      </w:r>
      <w:r>
        <w:rPr>
          <w:rFonts w:hint="eastAsia" w:ascii="宋体" w:hAnsi="宋体" w:eastAsia="宋体" w:cs="宋体"/>
          <w:kern w:val="2"/>
          <w:sz w:val="28"/>
          <w:szCs w:val="28"/>
          <w:lang w:val="en-US" w:eastAsia="zh-CN" w:bidi="ar-SA"/>
        </w:rPr>
        <w:t>经办人处，纸质版检测报告可按季度寄送或递交。</w:t>
      </w:r>
    </w:p>
    <w:p w14:paraId="03C87B86">
      <w:pPr>
        <w:numPr>
          <w:numId w:val="0"/>
        </w:numPr>
        <w:rPr>
          <w:rFonts w:hint="default" w:ascii="宋体" w:hAnsi="宋体" w:eastAsia="宋体" w:cs="宋体"/>
          <w:b/>
          <w:bCs/>
          <w:sz w:val="28"/>
          <w:szCs w:val="28"/>
          <w:lang w:eastAsia="zh-CN"/>
        </w:rPr>
      </w:pPr>
      <w:r>
        <w:rPr>
          <w:rFonts w:hint="default" w:ascii="宋体" w:hAnsi="宋体" w:eastAsia="宋体" w:cs="宋体"/>
          <w:b/>
          <w:bCs/>
          <w:sz w:val="28"/>
          <w:szCs w:val="28"/>
          <w:lang w:eastAsia="zh-CN"/>
        </w:rPr>
        <w:t>（三）</w:t>
      </w:r>
      <w:r>
        <w:rPr>
          <w:rFonts w:hint="default" w:ascii="宋体" w:hAnsi="宋体" w:eastAsia="宋体" w:cs="宋体"/>
          <w:b/>
          <w:bCs/>
          <w:sz w:val="28"/>
          <w:szCs w:val="28"/>
          <w:lang w:eastAsia="zh-CN"/>
        </w:rPr>
        <w:t>报价及结算要求</w:t>
      </w:r>
    </w:p>
    <w:p w14:paraId="7326AF50">
      <w:pPr>
        <w:pStyle w:val="2"/>
        <w:numPr>
          <w:numId w:val="0"/>
        </w:numPr>
        <w:ind w:firstLine="560" w:firstLineChars="200"/>
        <w:rPr>
          <w:rFonts w:hint="default" w:ascii="宋体" w:hAnsi="宋体" w:eastAsia="宋体" w:cs="宋体"/>
          <w:sz w:val="28"/>
          <w:szCs w:val="28"/>
          <w:lang w:eastAsia="zh-CN"/>
        </w:rPr>
      </w:pPr>
      <w:r>
        <w:rPr>
          <w:rFonts w:hint="default"/>
          <w:sz w:val="28"/>
          <w:szCs w:val="28"/>
          <w:lang w:eastAsia="zh-CN"/>
        </w:rPr>
        <w:t>1、</w:t>
      </w:r>
      <w:r>
        <w:rPr>
          <w:rFonts w:hint="eastAsia" w:ascii="宋体" w:hAnsi="宋体" w:eastAsia="宋体" w:cs="宋体"/>
          <w:sz w:val="28"/>
          <w:szCs w:val="28"/>
          <w:lang w:eastAsia="zh-CN"/>
        </w:rPr>
        <w:t>该项目无需履约保证金</w:t>
      </w:r>
      <w:r>
        <w:rPr>
          <w:rFonts w:hint="default" w:ascii="宋体" w:hAnsi="宋体" w:eastAsia="宋体" w:cs="宋体"/>
          <w:sz w:val="28"/>
          <w:szCs w:val="28"/>
          <w:lang w:eastAsia="zh-CN"/>
        </w:rPr>
        <w:t>。</w:t>
      </w:r>
    </w:p>
    <w:p w14:paraId="596DA487">
      <w:pPr>
        <w:pStyle w:val="2"/>
        <w:numPr>
          <w:numId w:val="0"/>
        </w:numPr>
        <w:ind w:firstLine="560" w:firstLineChars="200"/>
        <w:rPr>
          <w:rFonts w:hint="default" w:ascii="宋体" w:hAnsi="宋体" w:eastAsia="宋体" w:cs="宋体"/>
          <w:sz w:val="28"/>
          <w:szCs w:val="28"/>
        </w:rPr>
      </w:pPr>
      <w:r>
        <w:rPr>
          <w:rFonts w:hint="default" w:ascii="宋体" w:hAnsi="宋体" w:eastAsia="宋体" w:cs="宋体"/>
          <w:sz w:val="28"/>
          <w:szCs w:val="28"/>
          <w:lang w:eastAsia="zh-CN"/>
        </w:rPr>
        <w:t>2、</w:t>
      </w:r>
      <w:r>
        <w:rPr>
          <w:rFonts w:hint="eastAsia" w:ascii="宋体" w:hAnsi="宋体" w:eastAsia="宋体" w:cs="宋体"/>
          <w:sz w:val="28"/>
          <w:szCs w:val="28"/>
        </w:rPr>
        <w:t>以院区为单位分别报价</w:t>
      </w:r>
      <w:r>
        <w:rPr>
          <w:rFonts w:hint="eastAsia" w:ascii="宋体" w:hAnsi="宋体" w:eastAsia="宋体" w:cs="宋体"/>
          <w:sz w:val="28"/>
          <w:szCs w:val="28"/>
          <w:lang w:eastAsia="zh-CN"/>
        </w:rPr>
        <w:t>，详见附件一</w:t>
      </w:r>
      <w:r>
        <w:rPr>
          <w:rFonts w:hint="default" w:ascii="宋体" w:hAnsi="宋体" w:eastAsia="宋体" w:cs="宋体"/>
          <w:sz w:val="28"/>
          <w:szCs w:val="28"/>
        </w:rPr>
        <w:t>。</w:t>
      </w:r>
    </w:p>
    <w:p w14:paraId="322A5033">
      <w:pPr>
        <w:pStyle w:val="2"/>
        <w:numPr>
          <w:numId w:val="0"/>
        </w:numPr>
        <w:ind w:firstLine="560" w:firstLineChars="200"/>
        <w:rPr>
          <w:rFonts w:hint="eastAsia" w:ascii="宋体" w:hAnsi="宋体" w:eastAsia="宋体" w:cs="宋体"/>
          <w:sz w:val="28"/>
          <w:szCs w:val="28"/>
        </w:rPr>
      </w:pPr>
      <w:r>
        <w:rPr>
          <w:rFonts w:hint="default" w:ascii="宋体" w:hAnsi="宋体" w:eastAsia="宋体" w:cs="宋体"/>
          <w:sz w:val="28"/>
          <w:szCs w:val="28"/>
          <w:lang w:eastAsia="zh-CN"/>
        </w:rPr>
        <w:t>3、</w:t>
      </w:r>
      <w:r>
        <w:rPr>
          <w:rFonts w:hint="eastAsia" w:ascii="宋体" w:hAnsi="宋体" w:eastAsia="宋体" w:cs="宋体"/>
          <w:sz w:val="28"/>
          <w:szCs w:val="28"/>
        </w:rPr>
        <w:t>报价</w:t>
      </w:r>
      <w:r>
        <w:rPr>
          <w:rFonts w:hint="eastAsia" w:ascii="宋体" w:hAnsi="宋体" w:eastAsia="宋体" w:cs="宋体"/>
          <w:sz w:val="28"/>
          <w:szCs w:val="28"/>
          <w:lang w:eastAsia="zh-CN"/>
        </w:rPr>
        <w:t>包含了现场采样</w:t>
      </w:r>
      <w:r>
        <w:rPr>
          <w:rFonts w:hint="eastAsia" w:ascii="宋体" w:hAnsi="宋体" w:eastAsia="宋体" w:cs="宋体"/>
          <w:sz w:val="28"/>
          <w:szCs w:val="28"/>
        </w:rPr>
        <w:t>人工费，</w:t>
      </w:r>
      <w:r>
        <w:rPr>
          <w:rFonts w:hint="eastAsia" w:ascii="宋体" w:hAnsi="宋体" w:eastAsia="宋体" w:cs="宋体"/>
          <w:sz w:val="28"/>
          <w:szCs w:val="28"/>
          <w:lang w:eastAsia="zh-CN"/>
        </w:rPr>
        <w:t>交通费、检验费、运费、管理费、</w:t>
      </w:r>
      <w:r>
        <w:rPr>
          <w:rFonts w:hint="eastAsia" w:ascii="宋体" w:hAnsi="宋体" w:eastAsia="宋体" w:cs="宋体"/>
          <w:sz w:val="28"/>
          <w:szCs w:val="28"/>
        </w:rPr>
        <w:t>税费</w:t>
      </w:r>
      <w:r>
        <w:rPr>
          <w:rFonts w:hint="eastAsia" w:ascii="宋体" w:hAnsi="宋体" w:eastAsia="宋体" w:cs="宋体"/>
          <w:sz w:val="28"/>
          <w:szCs w:val="28"/>
          <w:lang w:eastAsia="zh-CN"/>
        </w:rPr>
        <w:t>、报告费</w:t>
      </w:r>
      <w:r>
        <w:rPr>
          <w:rFonts w:hint="eastAsia" w:ascii="宋体" w:hAnsi="宋体" w:eastAsia="宋体" w:cs="宋体"/>
          <w:sz w:val="28"/>
          <w:szCs w:val="28"/>
        </w:rPr>
        <w:t>等</w:t>
      </w:r>
      <w:r>
        <w:rPr>
          <w:rFonts w:hint="default" w:ascii="宋体" w:hAnsi="宋体" w:eastAsia="宋体" w:cs="宋体"/>
          <w:sz w:val="28"/>
          <w:szCs w:val="28"/>
        </w:rPr>
        <w:t>与检测</w:t>
      </w:r>
      <w:r>
        <w:rPr>
          <w:rFonts w:hint="eastAsia" w:ascii="宋体" w:hAnsi="宋体" w:eastAsia="宋体" w:cs="宋体"/>
          <w:sz w:val="28"/>
          <w:szCs w:val="28"/>
        </w:rPr>
        <w:t>服务相关</w:t>
      </w:r>
      <w:r>
        <w:rPr>
          <w:rFonts w:hint="default" w:ascii="宋体" w:hAnsi="宋体" w:eastAsia="宋体" w:cs="宋体"/>
          <w:sz w:val="28"/>
          <w:szCs w:val="28"/>
        </w:rPr>
        <w:t>的一切费用</w:t>
      </w:r>
      <w:r>
        <w:rPr>
          <w:rFonts w:hint="eastAsia" w:ascii="宋体" w:hAnsi="宋体" w:eastAsia="宋体" w:cs="宋体"/>
          <w:sz w:val="28"/>
          <w:szCs w:val="28"/>
        </w:rPr>
        <w:t>。</w:t>
      </w:r>
    </w:p>
    <w:p w14:paraId="6ACEB967">
      <w:pPr>
        <w:pStyle w:val="2"/>
        <w:numPr>
          <w:numId w:val="0"/>
        </w:numPr>
        <w:ind w:firstLine="560" w:firstLineChars="200"/>
        <w:rPr>
          <w:rFonts w:hint="default" w:ascii="宋体" w:hAnsi="宋体" w:eastAsia="宋体" w:cs="宋体"/>
          <w:sz w:val="28"/>
          <w:szCs w:val="28"/>
          <w:lang w:eastAsia="zh-CN"/>
        </w:rPr>
      </w:pPr>
      <w:r>
        <w:rPr>
          <w:rFonts w:hint="default" w:ascii="宋体" w:hAnsi="宋体" w:eastAsia="宋体" w:cs="宋体"/>
          <w:sz w:val="28"/>
          <w:szCs w:val="28"/>
          <w:lang w:eastAsia="zh-CN"/>
        </w:rPr>
        <w:t>4、</w:t>
      </w:r>
      <w:r>
        <w:rPr>
          <w:rFonts w:hint="eastAsia" w:ascii="宋体" w:hAnsi="宋体" w:eastAsia="宋体" w:cs="宋体"/>
          <w:sz w:val="28"/>
          <w:szCs w:val="28"/>
          <w:lang w:val="en-US" w:eastAsia="zh-CN"/>
        </w:rPr>
        <w:t>每季度结算一次，采购方收到供应商</w:t>
      </w:r>
      <w:r>
        <w:rPr>
          <w:rFonts w:hint="default" w:ascii="宋体" w:hAnsi="宋体" w:eastAsia="宋体" w:cs="宋体"/>
          <w:sz w:val="28"/>
          <w:szCs w:val="28"/>
          <w:lang w:eastAsia="zh-CN"/>
        </w:rPr>
        <w:t>开具的</w:t>
      </w:r>
      <w:r>
        <w:rPr>
          <w:rFonts w:hint="eastAsia" w:ascii="宋体" w:hAnsi="宋体" w:eastAsia="宋体" w:cs="宋体"/>
          <w:sz w:val="28"/>
          <w:szCs w:val="28"/>
          <w:lang w:val="en-US" w:eastAsia="zh-CN"/>
        </w:rPr>
        <w:t>发票</w:t>
      </w:r>
      <w:r>
        <w:rPr>
          <w:rFonts w:hint="default" w:ascii="宋体" w:hAnsi="宋体" w:eastAsia="宋体" w:cs="宋体"/>
          <w:sz w:val="28"/>
          <w:szCs w:val="28"/>
          <w:lang w:eastAsia="zh-CN"/>
        </w:rPr>
        <w:t>和本季度所有的检测报告，采购方</w:t>
      </w:r>
      <w:r>
        <w:rPr>
          <w:rFonts w:hint="eastAsia" w:ascii="宋体" w:hAnsi="宋体" w:eastAsia="宋体" w:cs="宋体"/>
          <w:sz w:val="28"/>
          <w:szCs w:val="28"/>
          <w:lang w:val="en-US" w:eastAsia="zh-CN"/>
        </w:rPr>
        <w:t>支付季度维保费用</w:t>
      </w:r>
      <w:r>
        <w:rPr>
          <w:rFonts w:hint="default" w:ascii="宋体" w:hAnsi="宋体" w:eastAsia="宋体" w:cs="宋体"/>
          <w:sz w:val="28"/>
          <w:szCs w:val="28"/>
          <w:lang w:eastAsia="zh-CN"/>
        </w:rPr>
        <w:t>。</w:t>
      </w:r>
    </w:p>
    <w:p w14:paraId="54170713">
      <w:pPr>
        <w:pStyle w:val="2"/>
        <w:numPr>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eastAsia" w:ascii="宋体" w:hAnsi="宋体" w:eastAsia="宋体" w:cs="宋体"/>
          <w:kern w:val="2"/>
          <w:sz w:val="28"/>
          <w:szCs w:val="28"/>
          <w:lang w:val="en-US" w:eastAsia="zh-CN" w:bidi="ar-SA"/>
        </w:rPr>
        <w:t>如遇环保部门要求或因排污许可证变更等原因增加或减少检测项目和频次的，在合同金额内根据实际检测项目和频次，以合同单价进行调整结算。</w:t>
      </w:r>
    </w:p>
    <w:p w14:paraId="7EE4B612">
      <w:pPr>
        <w:rPr>
          <w:rFonts w:hint="default" w:asciiTheme="minorEastAsia" w:hAnsiTheme="minorEastAsia" w:eastAsiaTheme="minorEastAsia" w:cstheme="minorEastAsia"/>
          <w:b/>
          <w:bCs/>
          <w:sz w:val="28"/>
          <w:szCs w:val="28"/>
          <w:highlight w:val="none"/>
          <w:lang w:val="en-US" w:eastAsia="zh-CN"/>
        </w:rPr>
      </w:pPr>
      <w:r>
        <w:rPr>
          <w:rFonts w:hint="eastAsia" w:asciiTheme="minorEastAsia" w:hAnsiTheme="minorEastAsia" w:cstheme="minorEastAsia"/>
          <w:b/>
          <w:bCs/>
          <w:sz w:val="28"/>
          <w:szCs w:val="28"/>
          <w:highlight w:val="none"/>
          <w:lang w:eastAsia="zh-CN"/>
        </w:rPr>
        <w:t>三、供应商资格条件</w:t>
      </w:r>
    </w:p>
    <w:p w14:paraId="107FC9B8">
      <w:pPr>
        <w:pStyle w:val="5"/>
        <w:numPr>
          <w:ilvl w:val="0"/>
          <w:numId w:val="1"/>
        </w:numPr>
        <w:spacing w:line="240" w:lineRule="auto"/>
        <w:ind w:left="0" w:leftChars="0" w:firstLine="544"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符合《中华人民共和国政府采购法》第22条规定条件：未被</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信用中国</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(www.creditchina.gov.cn)</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中国政府采购网（www.ccgp.gov.cn）列入失信被执行人、重大税收违法案件当事人名单、政府采购严重违法失信行为记录名单。</w:t>
      </w:r>
    </w:p>
    <w:p w14:paraId="356DC09E">
      <w:pPr>
        <w:pStyle w:val="5"/>
        <w:numPr>
          <w:ilvl w:val="0"/>
          <w:numId w:val="1"/>
        </w:numPr>
        <w:spacing w:line="240" w:lineRule="auto"/>
        <w:ind w:left="0" w:leftChars="0" w:firstLine="544"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特定资格条件：无。</w:t>
      </w:r>
    </w:p>
    <w:p w14:paraId="17778EAB">
      <w:pPr>
        <w:pStyle w:val="5"/>
        <w:numPr>
          <w:ilvl w:val="0"/>
          <w:numId w:val="1"/>
        </w:numPr>
        <w:spacing w:line="240" w:lineRule="auto"/>
        <w:ind w:left="0" w:leftChars="0" w:firstLine="544"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专门面向中小企业。</w:t>
      </w:r>
    </w:p>
    <w:p w14:paraId="7B7E3FAF">
      <w:pPr>
        <w:pStyle w:val="2"/>
        <w:rPr>
          <w:rFonts w:hint="eastAsia" w:ascii="宋体" w:hAnsi="宋体" w:eastAsia="宋体" w:cs="宋体"/>
          <w:sz w:val="28"/>
          <w:szCs w:val="28"/>
        </w:rPr>
      </w:pPr>
    </w:p>
    <w:p w14:paraId="1B5A4034">
      <w:pPr>
        <w:pStyle w:val="2"/>
        <w:ind w:left="0" w:leftChars="0"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附件一：</w:t>
      </w:r>
    </w:p>
    <w:p w14:paraId="61E427ED">
      <w:p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1、钱塘院区</w:t>
      </w:r>
    </w:p>
    <w:tbl>
      <w:tblPr>
        <w:tblW w:w="99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48"/>
        <w:gridCol w:w="1257"/>
        <w:gridCol w:w="2265"/>
        <w:gridCol w:w="990"/>
        <w:gridCol w:w="840"/>
        <w:gridCol w:w="1380"/>
        <w:gridCol w:w="1080"/>
        <w:gridCol w:w="1044"/>
      </w:tblGrid>
      <w:tr w14:paraId="085FF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9904" w:type="dxa"/>
            <w:gridSpan w:val="8"/>
            <w:tcBorders>
              <w:top w:val="single" w:color="000000" w:sz="4" w:space="0"/>
              <w:left w:val="single" w:color="000000" w:sz="4" w:space="0"/>
              <w:bottom w:val="single" w:color="000000" w:sz="4" w:space="0"/>
              <w:right w:val="single" w:color="000000" w:sz="4" w:space="0"/>
            </w:tcBorders>
            <w:shd w:val="clear"/>
            <w:noWrap/>
            <w:vAlign w:val="center"/>
          </w:tcPr>
          <w:p w14:paraId="2474BE3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钱塘院区</w:t>
            </w:r>
          </w:p>
        </w:tc>
      </w:tr>
      <w:tr w14:paraId="7CB33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vAlign w:val="center"/>
          </w:tcPr>
          <w:p w14:paraId="21A908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w:t>
            </w:r>
          </w:p>
        </w:tc>
        <w:tc>
          <w:tcPr>
            <w:tcW w:w="1257" w:type="dxa"/>
            <w:tcBorders>
              <w:top w:val="single" w:color="000000" w:sz="4" w:space="0"/>
              <w:left w:val="single" w:color="000000" w:sz="4" w:space="0"/>
              <w:bottom w:val="single" w:color="000000" w:sz="4" w:space="0"/>
              <w:right w:val="single" w:color="000000" w:sz="4" w:space="0"/>
            </w:tcBorders>
            <w:shd w:val="clear"/>
            <w:vAlign w:val="center"/>
          </w:tcPr>
          <w:p w14:paraId="26CA46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检测点位</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2AFE6E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检测项目</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5B9773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频次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191FF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次数</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14:paraId="219BB3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样品数/次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68EA6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单价</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5B17A5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总价</w:t>
            </w:r>
          </w:p>
        </w:tc>
      </w:tr>
      <w:tr w14:paraId="3772F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174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污水处理站废水</w:t>
            </w:r>
          </w:p>
        </w:tc>
        <w:tc>
          <w:tcPr>
            <w:tcW w:w="12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0118A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医疗废水总排口</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56D5D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悬浮物</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A2A3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2553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68829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3AB8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42BEE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EA46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A75021">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FF5F02">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4B013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化学需氧量</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141D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7DA2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43FCC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8610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10C14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5BB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FB9BA8">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76833B">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3277B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pH值</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5E34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6272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69266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17C6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33749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4F9D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92FAFB">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67F412">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65BB0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五日生化需氧量</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F85B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2B79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21CCD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A16A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3DC4B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D126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64D90A">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699A90">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67C89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阴离子表面活性剂</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081C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7F38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2BEAA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9847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0C4A3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FDA4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497237">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79A1A2">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55EB4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石油类</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58C8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E99E9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6F4FC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D365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14989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A50B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9B4659">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C48400">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5EA90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动植物油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EC62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BA6F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4EC39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1C70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47253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C748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83C629">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C3C290">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57C69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挥发酚</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84EC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8567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55C6C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7A18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0FD97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973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98DA4F">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9A379D">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270F6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总氰化物</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2BD9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246E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3511E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4ED6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649E0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216A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1BABD1">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FC5B58">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4ECB8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色度</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8AC4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BC37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14:paraId="500C3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BF87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11E57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3117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83FB53">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A508C2">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4F76C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粪大肠菌群</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8182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DC48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14:paraId="6F3C5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BB1A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3B393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EDF1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034439">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70F821">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3BEDA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志和氏菌</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6BB0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半年</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5355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14:paraId="367A5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7F8D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63134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3B30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F458AC">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B137F3">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790C0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沙门氏菌</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E3A3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419C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14:paraId="61209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A02E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4A754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2909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BC8C3C">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C393FE">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0DA29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氨氮</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21C2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3FCE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14:paraId="6828A7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7114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6DB15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87D9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CF7760">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488759">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68945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总余氯</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B1D2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4A51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14:paraId="77D9A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4EC01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522FB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236A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6CB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污水处理站废气</w:t>
            </w:r>
          </w:p>
        </w:tc>
        <w:tc>
          <w:tcPr>
            <w:tcW w:w="12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6F268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有组织 排放</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57F49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氨气</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336C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E09C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5C01A59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5F20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3FE839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A820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12AB48">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9C2FB0">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511C4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硫化氢</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F059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F684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09DDE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8EE1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3FFEA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F598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9AE721">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9E7CFB">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653B5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恶臭</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5CB8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F6BF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44CD9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4B93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2514A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8C2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30C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污水处理站周边废气</w:t>
            </w:r>
          </w:p>
        </w:tc>
        <w:tc>
          <w:tcPr>
            <w:tcW w:w="12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40ADB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无组织 排放</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A2AC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氨气</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0BDE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478B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4C518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6CA1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0ED82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0A68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CD2B76">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812AC8">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0A52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硫化氢</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68D7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FA0B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6FD99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8A5C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766C9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9C21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0242A5">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9F9A8B">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457FF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恶臭</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CF68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830B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73106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FBEB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1AFED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156F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322D21">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15D862">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643AF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氯气</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7A9A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27EA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6E7B9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949B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6A7B4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1F2C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0D675D">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42B43A">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523FB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EEEA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9B11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688B5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B70F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0DFE5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F62C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8860" w:type="dxa"/>
            <w:gridSpan w:val="7"/>
            <w:tcBorders>
              <w:top w:val="single" w:color="000000" w:sz="4" w:space="0"/>
              <w:left w:val="single" w:color="000000" w:sz="4" w:space="0"/>
              <w:bottom w:val="single" w:color="000000" w:sz="4" w:space="0"/>
              <w:right w:val="single" w:color="000000" w:sz="4" w:space="0"/>
            </w:tcBorders>
            <w:shd w:val="clear"/>
            <w:noWrap/>
            <w:vAlign w:val="center"/>
          </w:tcPr>
          <w:p w14:paraId="3B2CD29D">
            <w:pPr>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14:paraId="360D6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14:paraId="50BE962F">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2、湖滨院区</w:t>
      </w:r>
    </w:p>
    <w:tbl>
      <w:tblPr>
        <w:tblW w:w="99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48"/>
        <w:gridCol w:w="1257"/>
        <w:gridCol w:w="2265"/>
        <w:gridCol w:w="990"/>
        <w:gridCol w:w="840"/>
        <w:gridCol w:w="1380"/>
        <w:gridCol w:w="1080"/>
        <w:gridCol w:w="1044"/>
      </w:tblGrid>
      <w:tr w14:paraId="72E14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jc w:val="center"/>
        </w:trPr>
        <w:tc>
          <w:tcPr>
            <w:tcW w:w="9904" w:type="dxa"/>
            <w:gridSpan w:val="8"/>
            <w:tcBorders>
              <w:top w:val="single" w:color="000000" w:sz="4" w:space="0"/>
              <w:left w:val="single" w:color="000000" w:sz="4" w:space="0"/>
              <w:bottom w:val="single" w:color="000000" w:sz="4" w:space="0"/>
              <w:right w:val="single" w:color="000000" w:sz="4" w:space="0"/>
            </w:tcBorders>
            <w:shd w:val="clear"/>
            <w:noWrap/>
            <w:vAlign w:val="center"/>
          </w:tcPr>
          <w:p w14:paraId="79CFD47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湖滨院区</w:t>
            </w:r>
          </w:p>
        </w:tc>
      </w:tr>
      <w:tr w14:paraId="4F0E1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vAlign w:val="center"/>
          </w:tcPr>
          <w:p w14:paraId="221755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w:t>
            </w:r>
          </w:p>
        </w:tc>
        <w:tc>
          <w:tcPr>
            <w:tcW w:w="1257" w:type="dxa"/>
            <w:tcBorders>
              <w:top w:val="single" w:color="000000" w:sz="4" w:space="0"/>
              <w:left w:val="single" w:color="000000" w:sz="4" w:space="0"/>
              <w:bottom w:val="single" w:color="000000" w:sz="4" w:space="0"/>
              <w:right w:val="single" w:color="000000" w:sz="4" w:space="0"/>
            </w:tcBorders>
            <w:shd w:val="clear"/>
            <w:vAlign w:val="center"/>
          </w:tcPr>
          <w:p w14:paraId="1B98FC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检测点位</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EA98FF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检测项目</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8B338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频次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B70A6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次数</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14:paraId="35DD055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样品数/次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AE389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单价</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620561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总价</w:t>
            </w:r>
          </w:p>
        </w:tc>
      </w:tr>
      <w:tr w14:paraId="165EA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15"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228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污水处理站废水</w:t>
            </w:r>
          </w:p>
        </w:tc>
        <w:tc>
          <w:tcPr>
            <w:tcW w:w="12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61009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医疗废水总排口</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32654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悬浮物</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1685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8A97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64087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DC863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2A09A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5E8F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9C8470">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25A11C">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3643A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化学需氧量</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0030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45C6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37A8D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45CD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1DF3B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0BAF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902A4B">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ACB425">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2570F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pH值</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06B3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B284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60B85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1B62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45D42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D862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18B404">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FA3869">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71C8E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五日生化需氧量</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D829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97AD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30D3B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6C74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607B3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ED48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5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E83378">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8E9F47">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27D4B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阴离子表面活性剂</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C7CE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B26F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08F85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39D6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15704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B286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7CFE22">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68F667">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4F5A7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石油类</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8DD7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F2E27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48641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0DD6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55C1C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277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B81576">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726F5C">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EFEC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动植物油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9ACD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3618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60A24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D6AF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3E094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262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98F3E1">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E94D99">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481A3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挥发酚</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F187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5F45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4441D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2F00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3632D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4986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08AA93">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0E219F">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2C9EB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总氰化物</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7F5D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4827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77BFF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B16C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1F715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C204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75B82B">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574FE8">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02851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色度</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4A550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BDCC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65CFB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22B9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6133BE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1DA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D6D191">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F204E1">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6C89C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粪大肠菌群</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C4DD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AADA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4A738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2B99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7FA4D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2A82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944575">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F4122C">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08AA1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志和氏菌</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0141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半年</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BA66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4E592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A40D2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503BF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A505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4B85E7">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E7D494">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6462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沙门氏菌</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CA9E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9D76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5AC505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B0A9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50111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668C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C278BA">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C62881">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46BE7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氨氮</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7ED7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F3D6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398F2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F3E7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1F050D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6E31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9BF59B">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81532C">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7292C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总余氯</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EFE7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22B1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4C899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44EAC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68FEE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B2D3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21A541">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31D730">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A472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总α放射性</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B342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14:paraId="4BD50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49D30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03C7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667C2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5699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1B98A2">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B0D35C">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noWrap/>
            <w:vAlign w:val="center"/>
          </w:tcPr>
          <w:p w14:paraId="78F65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总β放射性</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A4AF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14:paraId="73925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5782F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C068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69B34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59E3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A82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污水处理站周边废气</w:t>
            </w:r>
          </w:p>
        </w:tc>
        <w:tc>
          <w:tcPr>
            <w:tcW w:w="12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09F75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无组织排放</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7DE01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氨气</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AF09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8BD9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4AA38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0C05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50A46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272A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15BECA">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93803C">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0FD9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硫化氢</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9ACE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A403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3AA14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167D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3E90D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1B1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EB0F3B">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6F3710">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6F069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恶臭</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53A0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4169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538B69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EB9F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4858C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C86F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24B49E">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BA71A9">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69F033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氯气</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5C47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548B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095E7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3E6E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11802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6089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A9AC5F">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EF068A">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6644BC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339B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720B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64D63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C7CD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1590F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045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9C73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污水处理站</w:t>
            </w:r>
          </w:p>
        </w:tc>
        <w:tc>
          <w:tcPr>
            <w:tcW w:w="12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6BC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有组织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3FF36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氨气</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6690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F850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72C13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4FB2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2A606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633D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C5A008">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281DDD">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77ED6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硫化氢</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1F4E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BABF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14353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D99B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5802B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F4E0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1D98A2">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12D709">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503FE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恶臭</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07CF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6E5D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4411C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9247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70A89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B062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4D1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蒸汽发生器</w:t>
            </w:r>
          </w:p>
        </w:tc>
        <w:tc>
          <w:tcPr>
            <w:tcW w:w="12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8A0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2合1</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5EBF9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氮氧化物</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D1F3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月测</w:t>
            </w: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14:paraId="0B4CC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14:paraId="7D035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F11B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2993B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9819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7A51DA">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539FB1">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E1C5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低浓度颗粒物</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68E2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14:paraId="32B2E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14:paraId="13BBE8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7BB8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377B0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951E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AD06E9">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AB6726">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53631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二氧化硫</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66F6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14:paraId="6F4FA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14:paraId="52F61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DC9B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545B7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3B4C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9327E5">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DC9C8F">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0561A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林格曼黑度</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365B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14:paraId="148A4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14:paraId="28976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C6D9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06312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7784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E3A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热水锅炉</w:t>
            </w:r>
          </w:p>
        </w:tc>
        <w:tc>
          <w:tcPr>
            <w:tcW w:w="12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EFA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3和1</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267DD4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氮氧化物</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5F83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月测</w:t>
            </w: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14:paraId="155A5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14:paraId="120D5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7AC8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7DC62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43D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120D31">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773A98">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210A1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低浓度颗粒物</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E69E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14:paraId="631F2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14:paraId="54296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3AE3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5520C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843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30F725">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456A49">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65653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二氧化硫</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F40A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14:paraId="03AE9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14:paraId="210DBC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6D9F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69464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D6E0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E31271">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CF29A3">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26FAA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林格曼黑度</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0A48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14:paraId="3C6D6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14:paraId="6A236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1FAA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69375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DD43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8860" w:type="dxa"/>
            <w:gridSpan w:val="7"/>
            <w:tcBorders>
              <w:top w:val="single" w:color="000000" w:sz="4" w:space="0"/>
              <w:left w:val="single" w:color="000000" w:sz="4" w:space="0"/>
              <w:bottom w:val="single" w:color="000000" w:sz="4" w:space="0"/>
              <w:right w:val="single" w:color="000000" w:sz="4" w:space="0"/>
            </w:tcBorders>
            <w:shd w:val="clear"/>
            <w:noWrap/>
            <w:vAlign w:val="center"/>
          </w:tcPr>
          <w:p w14:paraId="4CF21BE8">
            <w:pPr>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14:paraId="7604E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14:paraId="4CCAECA9">
      <w:pPr>
        <w:pStyle w:val="2"/>
        <w:ind w:left="0" w:leftChars="0" w:firstLine="0" w:firstLineChars="0"/>
        <w:rPr>
          <w:rFonts w:hint="eastAsia"/>
          <w:b/>
          <w:bCs/>
          <w:sz w:val="28"/>
          <w:szCs w:val="28"/>
          <w:lang w:val="en-US" w:eastAsia="zh-CN"/>
        </w:rPr>
      </w:pPr>
      <w:r>
        <w:rPr>
          <w:rFonts w:hint="eastAsia"/>
          <w:b/>
          <w:bCs/>
          <w:sz w:val="28"/>
          <w:szCs w:val="28"/>
          <w:lang w:val="en-US" w:eastAsia="zh-CN"/>
        </w:rPr>
        <w:t>3、西溪院区</w:t>
      </w:r>
    </w:p>
    <w:tbl>
      <w:tblPr>
        <w:tblW w:w="99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48"/>
        <w:gridCol w:w="1257"/>
        <w:gridCol w:w="2265"/>
        <w:gridCol w:w="990"/>
        <w:gridCol w:w="855"/>
        <w:gridCol w:w="1365"/>
        <w:gridCol w:w="1080"/>
        <w:gridCol w:w="1044"/>
      </w:tblGrid>
      <w:tr w14:paraId="6C7F6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5" w:hRule="atLeast"/>
          <w:jc w:val="center"/>
        </w:trPr>
        <w:tc>
          <w:tcPr>
            <w:tcW w:w="9904" w:type="dxa"/>
            <w:gridSpan w:val="8"/>
            <w:tcBorders>
              <w:top w:val="single" w:color="000000" w:sz="4" w:space="0"/>
              <w:left w:val="single" w:color="000000" w:sz="4" w:space="0"/>
              <w:bottom w:val="single" w:color="000000" w:sz="4" w:space="0"/>
              <w:right w:val="single" w:color="000000" w:sz="4" w:space="0"/>
            </w:tcBorders>
            <w:shd w:val="clear"/>
            <w:noWrap/>
            <w:vAlign w:val="center"/>
          </w:tcPr>
          <w:p w14:paraId="21B8958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西溪院区</w:t>
            </w:r>
          </w:p>
        </w:tc>
      </w:tr>
      <w:tr w14:paraId="6F1DE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vAlign w:val="center"/>
          </w:tcPr>
          <w:p w14:paraId="503FD0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w:t>
            </w:r>
          </w:p>
        </w:tc>
        <w:tc>
          <w:tcPr>
            <w:tcW w:w="1257" w:type="dxa"/>
            <w:tcBorders>
              <w:top w:val="single" w:color="000000" w:sz="4" w:space="0"/>
              <w:left w:val="single" w:color="000000" w:sz="4" w:space="0"/>
              <w:bottom w:val="single" w:color="000000" w:sz="4" w:space="0"/>
              <w:right w:val="single" w:color="000000" w:sz="4" w:space="0"/>
            </w:tcBorders>
            <w:shd w:val="clear"/>
            <w:vAlign w:val="center"/>
          </w:tcPr>
          <w:p w14:paraId="38D2EF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检测点位</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780D274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检测项目</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2E193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频次</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6F41B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次数</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4DDA42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样品数/次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586D0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单价</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1C0142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总价</w:t>
            </w:r>
          </w:p>
        </w:tc>
      </w:tr>
      <w:tr w14:paraId="6FD3C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07"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D17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污水处理站废水</w:t>
            </w:r>
          </w:p>
        </w:tc>
        <w:tc>
          <w:tcPr>
            <w:tcW w:w="12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132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医疗废水总排口</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E752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悬浮物</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11F0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D8F5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1432B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FC36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0FBAE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5272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8A89DB">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F24EBE">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7011A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化学需氧量</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8E6D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296A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19C65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1A20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4C32F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F8AC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273E15">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EA7646">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4CE31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pH值</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A46B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ED4A2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23316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0462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66AAD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FC4E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CA42E1">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61E9BE">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68A67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五日生化需氧量</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D60F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6EFC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54849F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D2A9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44AFF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2AAF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798AEF">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42ECEE">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6B040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阴离子表面活性剂</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4367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D517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17808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85DC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0A7DF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0BD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CE9393">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24FDE3">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5DC1B7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石油类</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578F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3DAA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45790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95EA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6FA3A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B375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76F743">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41E404">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015A1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动植物油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C634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67CD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2742F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0D377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36777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291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93D3DD">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F0E78D">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7D1FA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挥发酚</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8EDC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154A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78AFF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3C8B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2815F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1E6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FC6CE7">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BB0E86">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C470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总氰化物</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6E9F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6F3C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60E0B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9238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76AFD3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82F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B0079D">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464FB5">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7436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色度</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2DC4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CF06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3FF07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76AE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2361AF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3B82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A16F0F">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55B772">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3298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粪大肠菌群</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5784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5E03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66FCB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DA59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0F6CE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0FC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A0179F">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888979">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3AFAAF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志和氏菌</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02FD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半年</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CD76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17188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0F40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1DDA2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87B1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E84B6E">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4718B2">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38FC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沙门氏菌</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A5AEB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CCC7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20185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6B3E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1F592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D151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1BD1D7">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4B494F">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670BC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氨氮</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C462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EA2C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13F55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9279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42065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2EB7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B46158">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9810BE">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71AF9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总余氯</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49E1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57D4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32FE0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70AB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1D4D9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65B9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FED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污水处理站周边废气</w:t>
            </w:r>
          </w:p>
        </w:tc>
        <w:tc>
          <w:tcPr>
            <w:tcW w:w="12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BA5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无组织排放</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05F2A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氨气</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5A54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3A77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584C2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BFE0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7279A6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B5CB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46F2D5">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5F7EEB">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49B4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硫化氢</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1BFE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291E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397EA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FE7BA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46381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9657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58E524">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F46A6F">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422E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恶臭</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34A9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DDD8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08A59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1EF1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78DD3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06C7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6D015A">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2C8C62">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0189A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氯气</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4345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F63D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74EF9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5B77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32E7B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75E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A8239D">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F51E27">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7A11F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EC29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2A7A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51490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ADEC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07EEA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E0C4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85B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污水处理站</w:t>
            </w:r>
          </w:p>
        </w:tc>
        <w:tc>
          <w:tcPr>
            <w:tcW w:w="12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6F1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有组织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4DA7C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氨气</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702D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441E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15635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A2A9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5697D3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EEC0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6ABFEE">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CE5FF9">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56FD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硫化氢</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1066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A2E6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5FE50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0BF7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04163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45B9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CAC140">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586B18">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44E13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恶臭</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5439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季度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160B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14:paraId="2D774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B60B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1AE72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B21A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15"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E01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热水锅炉</w:t>
            </w:r>
          </w:p>
        </w:tc>
        <w:tc>
          <w:tcPr>
            <w:tcW w:w="12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8DA002">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032E3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氮氧化物</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7C09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月测</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2D33A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3E2DB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7EA2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698B8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1016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973950">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12B4EB">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76CEB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低浓度颗粒物</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14AE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61BA3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56E7E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E6C7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43412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7AE7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26F6D3">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F519E0">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5985DD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二氧化硫</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1AA8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56B84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092E5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A8B5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4D435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EBC1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7D8E1E">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F61425">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69D7F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林格曼黑度</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B8F7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3A074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3A96A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D085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1ABC8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AA29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C91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热水锅炉</w:t>
            </w:r>
          </w:p>
        </w:tc>
        <w:tc>
          <w:tcPr>
            <w:tcW w:w="12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480B92">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F1DA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氮氧化物</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6025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月测</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6F789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6728D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BF74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2DC4D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A7EB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CEA7A1">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5E6303">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6496E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低浓度颗粒物</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1763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41BE2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0D13D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5642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604D9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7BCE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1D8DB2">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F26300">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63519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二氧化硫</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FD42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3137B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5D37D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2191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6B151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8645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DF48A7">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3FC14C">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6EFC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林格曼黑度</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1C72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681AC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64F19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EBD0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70B14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AB58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E2D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热水锅炉</w:t>
            </w:r>
          </w:p>
        </w:tc>
        <w:tc>
          <w:tcPr>
            <w:tcW w:w="12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759E874B">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DBD3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氮氧化物</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303D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月测</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0CDA3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4052D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CE69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3497F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6E34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BCED12">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3925B1">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45CD8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低浓度颗粒物</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B0E2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7C02A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7AD52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A823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44B7C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A3A2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DF0B7D">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A41A62">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34ED1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二氧化硫</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4498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660C3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36E4F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3718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030E4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5890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CDA760">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0E3312">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46306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林格曼黑度</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98D2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1DF1A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6FDA9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C3DA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60D24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22D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9B2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热水锅炉</w:t>
            </w:r>
          </w:p>
        </w:tc>
        <w:tc>
          <w:tcPr>
            <w:tcW w:w="12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FE5C10">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0402C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氮氧化物</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C571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月测</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08928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794EA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B79D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0B10A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34B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492621">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FF106A">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5EDE8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低浓度颗粒物</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69DD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6B30C1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6FBD9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C8B0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7D575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BA27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EEC03B">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03DB52">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22373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二氧化硫</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E137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54A94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748FC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D09E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533D2B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03C0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694A55">
            <w:pPr>
              <w:jc w:val="center"/>
              <w:rPr>
                <w:rFonts w:hint="eastAsia" w:ascii="宋体" w:hAnsi="宋体" w:eastAsia="宋体" w:cs="宋体"/>
                <w:i w:val="0"/>
                <w:iCs w:val="0"/>
                <w:color w:val="000000"/>
                <w:sz w:val="24"/>
                <w:szCs w:val="24"/>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F36FBD">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20EA9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林格曼黑度</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8FA8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1A6C4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34EDA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FB6A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21856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5A39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8860" w:type="dxa"/>
            <w:gridSpan w:val="7"/>
            <w:tcBorders>
              <w:top w:val="single" w:color="000000" w:sz="4" w:space="0"/>
              <w:left w:val="single" w:color="000000" w:sz="4" w:space="0"/>
              <w:bottom w:val="single" w:color="000000" w:sz="4" w:space="0"/>
              <w:right w:val="single" w:color="000000" w:sz="4" w:space="0"/>
            </w:tcBorders>
            <w:shd w:val="clear"/>
            <w:noWrap/>
            <w:vAlign w:val="center"/>
          </w:tcPr>
          <w:p w14:paraId="7C0C4153">
            <w:pPr>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14:paraId="1083A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14:paraId="12DB7E71">
      <w:pPr>
        <w:pStyle w:val="2"/>
        <w:numPr>
          <w:numId w:val="0"/>
        </w:numPr>
        <w:rPr>
          <w:rFonts w:hint="eastAsia"/>
          <w:b/>
          <w:bCs/>
          <w:sz w:val="28"/>
          <w:szCs w:val="28"/>
          <w:lang w:val="en-US" w:eastAsia="zh-CN"/>
        </w:rPr>
      </w:pPr>
      <w:r>
        <w:rPr>
          <w:rFonts w:hint="eastAsia"/>
          <w:b/>
          <w:bCs/>
          <w:sz w:val="28"/>
          <w:szCs w:val="28"/>
          <w:lang w:val="en-US" w:eastAsia="zh-CN"/>
        </w:rPr>
        <w:t>4、制剂中心</w:t>
      </w:r>
    </w:p>
    <w:tbl>
      <w:tblPr>
        <w:tblW w:w="99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48"/>
        <w:gridCol w:w="1242"/>
        <w:gridCol w:w="2280"/>
        <w:gridCol w:w="990"/>
        <w:gridCol w:w="870"/>
        <w:gridCol w:w="1365"/>
        <w:gridCol w:w="1080"/>
        <w:gridCol w:w="1029"/>
      </w:tblGrid>
      <w:tr w14:paraId="7B728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jc w:val="center"/>
        </w:trPr>
        <w:tc>
          <w:tcPr>
            <w:tcW w:w="9904" w:type="dxa"/>
            <w:gridSpan w:val="8"/>
            <w:tcBorders>
              <w:top w:val="single" w:color="000000" w:sz="4" w:space="0"/>
              <w:left w:val="single" w:color="000000" w:sz="4" w:space="0"/>
              <w:bottom w:val="single" w:color="000000" w:sz="4" w:space="0"/>
              <w:right w:val="single" w:color="000000" w:sz="4" w:space="0"/>
            </w:tcBorders>
            <w:shd w:val="clear"/>
            <w:noWrap/>
            <w:vAlign w:val="center"/>
          </w:tcPr>
          <w:p w14:paraId="222C166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制剂中心</w:t>
            </w:r>
          </w:p>
        </w:tc>
      </w:tr>
      <w:tr w14:paraId="4E6C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vAlign w:val="center"/>
          </w:tcPr>
          <w:p w14:paraId="4ECE6E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14:paraId="0931E7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检测点位</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0782DD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检测项目</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D0114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频次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BBD812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次数</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6FAC11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样品数/次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6AC9D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单价</w:t>
            </w:r>
          </w:p>
        </w:tc>
        <w:tc>
          <w:tcPr>
            <w:tcW w:w="1029" w:type="dxa"/>
            <w:tcBorders>
              <w:top w:val="single" w:color="000000" w:sz="4" w:space="0"/>
              <w:left w:val="single" w:color="000000" w:sz="4" w:space="0"/>
              <w:bottom w:val="single" w:color="000000" w:sz="4" w:space="0"/>
              <w:right w:val="single" w:color="000000" w:sz="4" w:space="0"/>
            </w:tcBorders>
            <w:shd w:val="clear"/>
            <w:vAlign w:val="center"/>
          </w:tcPr>
          <w:p w14:paraId="3D71810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总价</w:t>
            </w:r>
          </w:p>
        </w:tc>
      </w:tr>
      <w:tr w14:paraId="3ECB7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2D5E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蒸汽发生器</w:t>
            </w:r>
          </w:p>
        </w:tc>
        <w:tc>
          <w:tcPr>
            <w:tcW w:w="124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F22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2合1</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06D89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氮氧化物</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A7F6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月测</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14:paraId="7D103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63A03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61B4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vAlign w:val="center"/>
          </w:tcPr>
          <w:p w14:paraId="07705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A1F4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3A9004">
            <w:pPr>
              <w:jc w:val="center"/>
              <w:rPr>
                <w:rFonts w:hint="eastAsia" w:ascii="宋体" w:hAnsi="宋体" w:eastAsia="宋体" w:cs="宋体"/>
                <w:i w:val="0"/>
                <w:iCs w:val="0"/>
                <w:color w:val="000000"/>
                <w:sz w:val="24"/>
                <w:szCs w:val="24"/>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F0B756">
            <w:pPr>
              <w:jc w:val="center"/>
              <w:rPr>
                <w:rFonts w:hint="eastAsia" w:ascii="宋体" w:hAnsi="宋体" w:eastAsia="宋体" w:cs="宋体"/>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4C147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低浓度颗粒物</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5581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14:paraId="5E48E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1ECEC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F32A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vAlign w:val="center"/>
          </w:tcPr>
          <w:p w14:paraId="5ED5D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ADEE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E585FD">
            <w:pPr>
              <w:jc w:val="center"/>
              <w:rPr>
                <w:rFonts w:hint="eastAsia" w:ascii="宋体" w:hAnsi="宋体" w:eastAsia="宋体" w:cs="宋体"/>
                <w:i w:val="0"/>
                <w:iCs w:val="0"/>
                <w:color w:val="000000"/>
                <w:sz w:val="24"/>
                <w:szCs w:val="24"/>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15F407">
            <w:pPr>
              <w:jc w:val="center"/>
              <w:rPr>
                <w:rFonts w:hint="eastAsia" w:ascii="宋体" w:hAnsi="宋体" w:eastAsia="宋体" w:cs="宋体"/>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1F241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二氧化硫</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E6D2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14:paraId="5EB49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52A03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8AB0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vAlign w:val="center"/>
          </w:tcPr>
          <w:p w14:paraId="5F0D9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E64F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7DA4A0">
            <w:pPr>
              <w:jc w:val="center"/>
              <w:rPr>
                <w:rFonts w:hint="eastAsia" w:ascii="宋体" w:hAnsi="宋体" w:eastAsia="宋体" w:cs="宋体"/>
                <w:i w:val="0"/>
                <w:iCs w:val="0"/>
                <w:color w:val="000000"/>
                <w:sz w:val="24"/>
                <w:szCs w:val="24"/>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B5483D">
            <w:pPr>
              <w:jc w:val="center"/>
              <w:rPr>
                <w:rFonts w:hint="eastAsia" w:ascii="宋体" w:hAnsi="宋体" w:eastAsia="宋体" w:cs="宋体"/>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30E951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林格曼黑度</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B93B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年测</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14:paraId="72A61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0C3A5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5253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vAlign w:val="center"/>
          </w:tcPr>
          <w:p w14:paraId="3BC05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A556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5" w:hRule="atLeast"/>
          <w:jc w:val="center"/>
        </w:trPr>
        <w:tc>
          <w:tcPr>
            <w:tcW w:w="8875" w:type="dxa"/>
            <w:gridSpan w:val="7"/>
            <w:tcBorders>
              <w:top w:val="single" w:color="000000" w:sz="4" w:space="0"/>
              <w:left w:val="single" w:color="000000" w:sz="4" w:space="0"/>
              <w:bottom w:val="single" w:color="000000" w:sz="4" w:space="0"/>
              <w:right w:val="single" w:color="000000" w:sz="4" w:space="0"/>
            </w:tcBorders>
            <w:shd w:val="clear"/>
            <w:noWrap/>
            <w:vAlign w:val="center"/>
          </w:tcPr>
          <w:p w14:paraId="52400AF9">
            <w:pPr>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w:t>
            </w:r>
          </w:p>
        </w:tc>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14:paraId="55089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14:paraId="72358EEC">
      <w:pPr>
        <w:pStyle w:val="2"/>
        <w:numPr>
          <w:numId w:val="0"/>
        </w:numPr>
        <w:ind w:leftChars="200"/>
        <w:rPr>
          <w:rFonts w:hint="default"/>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5B718"/>
    <w:multiLevelType w:val="singleLevel"/>
    <w:tmpl w:val="9625B71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542D4"/>
    <w:rsid w:val="01F323F7"/>
    <w:rsid w:val="18501A19"/>
    <w:rsid w:val="2888670C"/>
    <w:rsid w:val="2EA922B0"/>
    <w:rsid w:val="765C4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semiHidden/>
    <w:unhideWhenUsed/>
    <w:qFormat/>
    <w:uiPriority w:val="99"/>
    <w:pPr>
      <w:spacing w:after="120"/>
    </w:pPr>
  </w:style>
  <w:style w:type="paragraph" w:styleId="5">
    <w:name w:val="Body Text Indent"/>
    <w:basedOn w:val="1"/>
    <w:next w:val="6"/>
    <w:qFormat/>
    <w:uiPriority w:val="0"/>
    <w:pPr>
      <w:spacing w:line="200" w:lineRule="exact"/>
      <w:ind w:firstLine="301"/>
    </w:pPr>
    <w:rPr>
      <w:rFonts w:ascii="宋体" w:hAnsi="Courier New"/>
      <w:spacing w:val="-4"/>
      <w:kern w:val="0"/>
      <w:sz w:val="18"/>
      <w:szCs w:val="20"/>
    </w:rPr>
  </w:style>
  <w:style w:type="paragraph" w:styleId="6">
    <w:name w:val="Body Text First Indent 2"/>
    <w:basedOn w:val="5"/>
    <w:unhideWhenUsed/>
    <w:qFormat/>
    <w:uiPriority w:val="99"/>
    <w:pPr>
      <w:ind w:firstLine="420" w:firstLineChars="200"/>
    </w:pPr>
  </w:style>
  <w:style w:type="character" w:styleId="9">
    <w:name w:val="Hyperlink"/>
    <w:basedOn w:val="8"/>
    <w:unhideWhenUsed/>
    <w:qFormat/>
    <w:uiPriority w:val="99"/>
    <w:rPr>
      <w:color w:val="0026E5" w:themeColor="hyperlink"/>
      <w:u w:val="single"/>
      <w14:textFill>
        <w14:solidFill>
          <w14:schemeClr w14:val="hlink"/>
        </w14:solidFill>
      </w14:textFill>
    </w:rPr>
  </w:style>
  <w:style w:type="paragraph" w:styleId="10">
    <w:name w:val="List Paragraph"/>
    <w:basedOn w:val="1"/>
    <w:next w:val="1"/>
    <w:qFormat/>
    <w:uiPriority w:val="34"/>
    <w:pPr>
      <w:ind w:firstLine="420" w:firstLineChars="200"/>
    </w:p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811</Words>
  <Characters>868</Characters>
  <Lines>0</Lines>
  <Paragraphs>0</Paragraphs>
  <TotalTime>20</TotalTime>
  <ScaleCrop>false</ScaleCrop>
  <LinksUpToDate>false</LinksUpToDate>
  <CharactersWithSpaces>869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一路向北</cp:lastModifiedBy>
  <dcterms:modified xsi:type="dcterms:W3CDTF">2025-07-16T07:26:53Z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eyJoZGlkIjoiODFjMmNhNzBmMmNjMGU4NTM1MzhhNTQ2MmFhMzNkOWQiLCJ1c2VySWQiOiIyMjgxNDEzNjIifQ==</vt:lpwstr>
  </property>
  <property fmtid="{D5CDD505-2E9C-101B-9397-08002B2CF9AE}" pid="4" name="ICV">
    <vt:lpwstr>B6E5D3EAD6284DA5A758B693A540656E_12</vt:lpwstr>
  </property>
</Properties>
</file>