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75EFE" w14:textId="463F3F72" w:rsidR="006635F2" w:rsidRPr="00FC07AA" w:rsidRDefault="00FC07AA">
      <w:pPr>
        <w:widowControl/>
        <w:snapToGrid w:val="0"/>
        <w:spacing w:line="360" w:lineRule="auto"/>
        <w:jc w:val="center"/>
        <w:rPr>
          <w:rFonts w:ascii="宋体" w:eastAsia="宋体" w:hAnsi="宋体" w:cstheme="minorEastAsia"/>
          <w:color w:val="000000"/>
          <w:sz w:val="44"/>
          <w:szCs w:val="44"/>
        </w:rPr>
      </w:pPr>
      <w:r w:rsidRPr="00FC07AA">
        <w:rPr>
          <w:rFonts w:ascii="宋体" w:eastAsia="宋体" w:hAnsi="宋体" w:cstheme="minorEastAsia" w:hint="eastAsia"/>
          <w:b/>
          <w:bCs/>
          <w:color w:val="000000"/>
          <w:sz w:val="44"/>
          <w:szCs w:val="44"/>
        </w:rPr>
        <w:t>浙江省中医院湖滨院区内镜中心操作柜采购竞争性磋商公告</w:t>
      </w:r>
    </w:p>
    <w:p w14:paraId="72E406AB" w14:textId="3F4B81EC" w:rsidR="006635F2" w:rsidRPr="00896C6A" w:rsidRDefault="00000000">
      <w:pPr>
        <w:spacing w:line="360" w:lineRule="auto"/>
        <w:rPr>
          <w:rFonts w:ascii="仿宋" w:eastAsia="仿宋" w:hAnsi="仿宋" w:cstheme="minorEastAsia"/>
          <w:sz w:val="28"/>
          <w:szCs w:val="28"/>
        </w:rPr>
      </w:pPr>
      <w:r>
        <w:rPr>
          <w:rFonts w:ascii="仿宋" w:eastAsia="仿宋" w:hAnsi="仿宋" w:cs="仿宋" w:hint="eastAsia"/>
          <w:sz w:val="28"/>
          <w:szCs w:val="28"/>
        </w:rPr>
        <w:t xml:space="preserve">   </w:t>
      </w:r>
      <w:r w:rsidRPr="00896C6A">
        <w:rPr>
          <w:rFonts w:ascii="仿宋" w:eastAsia="仿宋" w:hAnsi="仿宋" w:cs="仿宋" w:hint="eastAsia"/>
          <w:sz w:val="28"/>
          <w:szCs w:val="28"/>
        </w:rPr>
        <w:t xml:space="preserve"> </w:t>
      </w:r>
      <w:r w:rsidRPr="00896C6A">
        <w:rPr>
          <w:rFonts w:ascii="仿宋" w:eastAsia="仿宋" w:hAnsi="仿宋" w:cstheme="minorEastAsia" w:hint="eastAsia"/>
          <w:sz w:val="28"/>
          <w:szCs w:val="28"/>
        </w:rPr>
        <w:t>浙江省中医院为</w:t>
      </w:r>
      <w:r w:rsidR="00FC07AA">
        <w:rPr>
          <w:rFonts w:ascii="仿宋" w:eastAsia="仿宋" w:hAnsi="仿宋" w:cstheme="minorEastAsia" w:hint="eastAsia"/>
          <w:sz w:val="28"/>
          <w:szCs w:val="28"/>
        </w:rPr>
        <w:t>定制一批湖滨院区内镜中心操作柜</w:t>
      </w:r>
      <w:r w:rsidRPr="00896C6A">
        <w:rPr>
          <w:rFonts w:ascii="仿宋" w:eastAsia="仿宋" w:hAnsi="仿宋" w:cstheme="minorEastAsia" w:hint="eastAsia"/>
          <w:sz w:val="28"/>
          <w:szCs w:val="28"/>
        </w:rPr>
        <w:t>，就</w:t>
      </w:r>
      <w:r w:rsidR="00FC07AA" w:rsidRPr="00FC07AA">
        <w:rPr>
          <w:rFonts w:ascii="仿宋" w:eastAsia="仿宋" w:hAnsi="仿宋" w:cstheme="minorEastAsia" w:hint="eastAsia"/>
          <w:sz w:val="28"/>
          <w:szCs w:val="28"/>
        </w:rPr>
        <w:t>湖滨院区内镜中心操作柜</w:t>
      </w:r>
      <w:r w:rsidRPr="00896C6A">
        <w:rPr>
          <w:rFonts w:ascii="仿宋" w:eastAsia="仿宋" w:hAnsi="仿宋" w:cstheme="minorEastAsia" w:hint="eastAsia"/>
          <w:sz w:val="28"/>
          <w:szCs w:val="28"/>
        </w:rPr>
        <w:t>的供应商进行竞争性磋商采购，欢迎符合条件的供应商前来参加。</w:t>
      </w:r>
    </w:p>
    <w:p w14:paraId="30E0CA81" w14:textId="353E0418" w:rsidR="006635F2" w:rsidRPr="00896C6A" w:rsidRDefault="00000000" w:rsidP="00896C6A">
      <w:pPr>
        <w:pStyle w:val="ad"/>
        <w:numPr>
          <w:ilvl w:val="0"/>
          <w:numId w:val="3"/>
        </w:numPr>
        <w:spacing w:line="360" w:lineRule="auto"/>
        <w:ind w:firstLineChars="0"/>
        <w:rPr>
          <w:rFonts w:ascii="仿宋" w:eastAsia="仿宋" w:hAnsi="仿宋" w:cstheme="minorEastAsia"/>
          <w:b/>
          <w:bCs/>
          <w:sz w:val="28"/>
          <w:szCs w:val="28"/>
        </w:rPr>
      </w:pPr>
      <w:r w:rsidRPr="00896C6A">
        <w:rPr>
          <w:rFonts w:ascii="仿宋" w:eastAsia="仿宋" w:hAnsi="仿宋" w:cstheme="minorEastAsia" w:hint="eastAsia"/>
          <w:b/>
          <w:bCs/>
          <w:sz w:val="28"/>
          <w:szCs w:val="28"/>
        </w:rPr>
        <w:t>项目概况</w:t>
      </w:r>
    </w:p>
    <w:p w14:paraId="3AC57E6C" w14:textId="72E15953" w:rsidR="006635F2" w:rsidRPr="00896C6A" w:rsidRDefault="00FC07AA">
      <w:pPr>
        <w:spacing w:line="360" w:lineRule="auto"/>
        <w:ind w:firstLineChars="200" w:firstLine="560"/>
        <w:rPr>
          <w:rFonts w:ascii="仿宋" w:eastAsia="仿宋" w:hAnsi="仿宋" w:cstheme="minorEastAsia"/>
          <w:sz w:val="28"/>
          <w:szCs w:val="28"/>
        </w:rPr>
      </w:pPr>
      <w:r>
        <w:rPr>
          <w:rFonts w:ascii="仿宋" w:eastAsia="仿宋" w:hAnsi="仿宋" w:cstheme="minorEastAsia" w:hint="eastAsia"/>
          <w:sz w:val="28"/>
          <w:szCs w:val="28"/>
        </w:rPr>
        <w:t>根据我院湖滨院区门诊内镜中心的实际需求，现计划对其各诊室内的操作台及家具等进行整体定制，</w:t>
      </w:r>
      <w:r w:rsidRPr="00FC07AA">
        <w:rPr>
          <w:rFonts w:ascii="仿宋" w:eastAsia="仿宋" w:hAnsi="仿宋" w:cstheme="minorEastAsia" w:hint="eastAsia"/>
          <w:sz w:val="28"/>
          <w:szCs w:val="28"/>
        </w:rPr>
        <w:t>整体定制的操作柜内包含水槽、办公位、医废垃圾暂存点及智能柜的预留位</w:t>
      </w:r>
      <w:r>
        <w:rPr>
          <w:rFonts w:ascii="仿宋" w:eastAsia="仿宋" w:hAnsi="仿宋" w:cstheme="minorEastAsia" w:hint="eastAsia"/>
          <w:sz w:val="28"/>
          <w:szCs w:val="28"/>
        </w:rPr>
        <w:t>，现需采购一家符合条件的供应商完成内镜中心操作柜的供应。</w:t>
      </w:r>
    </w:p>
    <w:p w14:paraId="458FBA9E" w14:textId="36070535" w:rsidR="006635F2" w:rsidRPr="00CD1482" w:rsidRDefault="00000000" w:rsidP="00896C6A">
      <w:pPr>
        <w:pStyle w:val="ad"/>
        <w:numPr>
          <w:ilvl w:val="0"/>
          <w:numId w:val="3"/>
        </w:numPr>
        <w:spacing w:line="360" w:lineRule="auto"/>
        <w:ind w:firstLineChars="0"/>
        <w:rPr>
          <w:rFonts w:ascii="仿宋" w:eastAsia="仿宋" w:hAnsi="仿宋" w:cstheme="minorEastAsia"/>
          <w:b/>
          <w:bCs/>
          <w:sz w:val="28"/>
          <w:szCs w:val="28"/>
        </w:rPr>
      </w:pPr>
      <w:r w:rsidRPr="00CD1482">
        <w:rPr>
          <w:rFonts w:ascii="仿宋" w:eastAsia="仿宋" w:hAnsi="仿宋" w:cstheme="minorEastAsia" w:hint="eastAsia"/>
          <w:b/>
          <w:bCs/>
          <w:sz w:val="28"/>
          <w:szCs w:val="28"/>
        </w:rPr>
        <w:t>项目预算</w:t>
      </w:r>
    </w:p>
    <w:p w14:paraId="5FB61839" w14:textId="04C44263" w:rsidR="005000C2" w:rsidRPr="005000C2" w:rsidRDefault="00000000" w:rsidP="005000C2">
      <w:pPr>
        <w:spacing w:line="360" w:lineRule="auto"/>
        <w:ind w:firstLineChars="200" w:firstLine="560"/>
        <w:rPr>
          <w:rFonts w:ascii="仿宋" w:eastAsia="仿宋" w:hAnsi="仿宋" w:cstheme="minorEastAsia"/>
          <w:sz w:val="28"/>
          <w:szCs w:val="28"/>
        </w:rPr>
      </w:pPr>
      <w:r w:rsidRPr="00896C6A">
        <w:rPr>
          <w:rFonts w:ascii="仿宋" w:eastAsia="仿宋" w:hAnsi="仿宋" w:cstheme="minorEastAsia" w:hint="eastAsia"/>
          <w:sz w:val="28"/>
          <w:szCs w:val="28"/>
        </w:rPr>
        <w:t>预算金额：</w:t>
      </w:r>
      <w:r w:rsidR="00FC07AA">
        <w:rPr>
          <w:rFonts w:ascii="仿宋" w:eastAsia="仿宋" w:hAnsi="仿宋" w:cstheme="minorEastAsia"/>
          <w:sz w:val="28"/>
          <w:szCs w:val="28"/>
        </w:rPr>
        <w:t>9.60</w:t>
      </w:r>
      <w:r w:rsidR="00FC07AA">
        <w:rPr>
          <w:rFonts w:ascii="仿宋" w:eastAsia="仿宋" w:hAnsi="仿宋" w:cstheme="minorEastAsia" w:hint="eastAsia"/>
          <w:sz w:val="28"/>
          <w:szCs w:val="28"/>
        </w:rPr>
        <w:t>万元。</w:t>
      </w:r>
    </w:p>
    <w:p w14:paraId="64B53DA4" w14:textId="6925E907" w:rsidR="006635F2" w:rsidRPr="00896C6A" w:rsidRDefault="00FC07AA" w:rsidP="00896C6A">
      <w:pPr>
        <w:pStyle w:val="ad"/>
        <w:numPr>
          <w:ilvl w:val="0"/>
          <w:numId w:val="3"/>
        </w:numPr>
        <w:spacing w:line="360" w:lineRule="auto"/>
        <w:ind w:firstLineChars="0"/>
        <w:rPr>
          <w:rFonts w:ascii="仿宋" w:eastAsia="仿宋" w:hAnsi="仿宋" w:cstheme="minorEastAsia"/>
          <w:sz w:val="28"/>
          <w:szCs w:val="28"/>
        </w:rPr>
      </w:pPr>
      <w:r>
        <w:rPr>
          <w:rFonts w:ascii="仿宋" w:eastAsia="仿宋" w:hAnsi="仿宋" w:cstheme="minorEastAsia" w:hint="eastAsia"/>
          <w:b/>
          <w:sz w:val="28"/>
          <w:szCs w:val="28"/>
        </w:rPr>
        <w:t>项目</w:t>
      </w:r>
      <w:r w:rsidRPr="00896C6A">
        <w:rPr>
          <w:rFonts w:ascii="仿宋" w:eastAsia="仿宋" w:hAnsi="仿宋" w:cstheme="minorEastAsia" w:hint="eastAsia"/>
          <w:b/>
          <w:sz w:val="28"/>
          <w:szCs w:val="28"/>
        </w:rPr>
        <w:t>内容</w:t>
      </w:r>
    </w:p>
    <w:p w14:paraId="6A382EF8" w14:textId="2314D627" w:rsidR="00896C6A" w:rsidRPr="00CD1482" w:rsidRDefault="00FC07AA" w:rsidP="00CD1482">
      <w:pPr>
        <w:pStyle w:val="ad"/>
        <w:numPr>
          <w:ilvl w:val="0"/>
          <w:numId w:val="5"/>
        </w:numPr>
        <w:spacing w:line="360" w:lineRule="auto"/>
        <w:ind w:firstLine="560"/>
        <w:rPr>
          <w:rFonts w:ascii="仿宋" w:eastAsia="仿宋" w:hAnsi="仿宋" w:cstheme="minorEastAsia"/>
          <w:sz w:val="28"/>
          <w:szCs w:val="28"/>
        </w:rPr>
      </w:pPr>
      <w:r>
        <w:rPr>
          <w:rFonts w:ascii="仿宋" w:eastAsia="仿宋" w:hAnsi="仿宋" w:cstheme="minorEastAsia" w:hint="eastAsia"/>
          <w:sz w:val="28"/>
          <w:szCs w:val="28"/>
        </w:rPr>
        <w:t>采购内容：详见附件1、2、3；</w:t>
      </w:r>
    </w:p>
    <w:p w14:paraId="7C10E803" w14:textId="42148779" w:rsidR="00FC07AA" w:rsidRDefault="00FC07AA" w:rsidP="00CD1482">
      <w:pPr>
        <w:pStyle w:val="a0"/>
        <w:numPr>
          <w:ilvl w:val="0"/>
          <w:numId w:val="5"/>
        </w:numPr>
        <w:spacing w:line="360" w:lineRule="auto"/>
        <w:ind w:firstLineChars="200" w:firstLine="560"/>
        <w:rPr>
          <w:rFonts w:ascii="仿宋" w:eastAsia="仿宋" w:hAnsi="仿宋" w:cstheme="minorEastAsia"/>
          <w:szCs w:val="28"/>
        </w:rPr>
      </w:pPr>
      <w:r>
        <w:rPr>
          <w:rFonts w:ascii="仿宋" w:eastAsia="仿宋" w:hAnsi="仿宋" w:cstheme="minorEastAsia" w:hint="eastAsia"/>
          <w:szCs w:val="28"/>
        </w:rPr>
        <w:t>采购地址：湖滨院区，</w:t>
      </w:r>
      <w:r w:rsidRPr="00FC07AA">
        <w:rPr>
          <w:rFonts w:ascii="仿宋" w:eastAsia="仿宋" w:hAnsi="仿宋" w:cstheme="minorEastAsia" w:hint="eastAsia"/>
          <w:szCs w:val="28"/>
        </w:rPr>
        <w:t>杭州市上城区邮电路54号</w:t>
      </w:r>
      <w:r>
        <w:rPr>
          <w:rFonts w:ascii="仿宋" w:eastAsia="仿宋" w:hAnsi="仿宋" w:cstheme="minorEastAsia" w:hint="eastAsia"/>
          <w:szCs w:val="28"/>
        </w:rPr>
        <w:t>；</w:t>
      </w:r>
    </w:p>
    <w:p w14:paraId="08C71C93" w14:textId="77777777" w:rsidR="00DA7D62" w:rsidRDefault="00FC07AA" w:rsidP="00DA7D62">
      <w:pPr>
        <w:pStyle w:val="a0"/>
        <w:numPr>
          <w:ilvl w:val="0"/>
          <w:numId w:val="5"/>
        </w:numPr>
        <w:spacing w:line="360" w:lineRule="auto"/>
        <w:ind w:firstLineChars="200" w:firstLine="560"/>
        <w:rPr>
          <w:rFonts w:ascii="仿宋" w:eastAsia="仿宋" w:hAnsi="仿宋" w:cstheme="minorEastAsia"/>
          <w:szCs w:val="28"/>
        </w:rPr>
      </w:pPr>
      <w:r w:rsidRPr="00FC07AA">
        <w:rPr>
          <w:rFonts w:ascii="仿宋" w:eastAsia="仿宋" w:hAnsi="仿宋" w:cstheme="minorEastAsia" w:hint="eastAsia"/>
          <w:szCs w:val="28"/>
        </w:rPr>
        <w:t>供货要求</w:t>
      </w:r>
      <w:r>
        <w:rPr>
          <w:rFonts w:ascii="仿宋" w:eastAsia="仿宋" w:hAnsi="仿宋" w:cstheme="minorEastAsia" w:hint="eastAsia"/>
          <w:szCs w:val="28"/>
        </w:rPr>
        <w:t>：</w:t>
      </w:r>
      <w:r w:rsidRPr="00FC07AA">
        <w:rPr>
          <w:rFonts w:ascii="仿宋" w:eastAsia="仿宋" w:hAnsi="仿宋" w:cstheme="minorEastAsia" w:hint="eastAsia"/>
          <w:szCs w:val="28"/>
        </w:rPr>
        <w:t>供应商须在接到采购通知后3周内按时如数供货。</w:t>
      </w:r>
    </w:p>
    <w:p w14:paraId="02AF7964" w14:textId="77777777" w:rsidR="008F6345" w:rsidRDefault="008F6345" w:rsidP="00DA7D62">
      <w:pPr>
        <w:pStyle w:val="a0"/>
        <w:numPr>
          <w:ilvl w:val="0"/>
          <w:numId w:val="5"/>
        </w:numPr>
        <w:spacing w:line="360" w:lineRule="auto"/>
        <w:ind w:firstLineChars="200" w:firstLine="560"/>
        <w:rPr>
          <w:rFonts w:ascii="仿宋" w:eastAsia="仿宋" w:hAnsi="仿宋" w:cstheme="minorEastAsia"/>
          <w:szCs w:val="28"/>
        </w:rPr>
      </w:pPr>
      <w:r>
        <w:rPr>
          <w:rFonts w:ascii="仿宋" w:eastAsia="仿宋" w:hAnsi="仿宋" w:cstheme="minorEastAsia" w:hint="eastAsia"/>
          <w:szCs w:val="28"/>
        </w:rPr>
        <w:t>售后要求：</w:t>
      </w:r>
    </w:p>
    <w:p w14:paraId="51A9CE97" w14:textId="7A676453" w:rsidR="008F6345" w:rsidRDefault="008F6345" w:rsidP="008F6345">
      <w:pPr>
        <w:pStyle w:val="a0"/>
        <w:numPr>
          <w:ilvl w:val="0"/>
          <w:numId w:val="12"/>
        </w:numPr>
        <w:spacing w:line="360" w:lineRule="auto"/>
        <w:rPr>
          <w:rFonts w:ascii="仿宋" w:eastAsia="仿宋" w:hAnsi="仿宋" w:cstheme="minorEastAsia"/>
          <w:szCs w:val="28"/>
        </w:rPr>
      </w:pPr>
      <w:r w:rsidRPr="008F6345">
        <w:rPr>
          <w:rFonts w:ascii="仿宋" w:eastAsia="仿宋" w:hAnsi="仿宋" w:cstheme="minorEastAsia" w:hint="eastAsia"/>
          <w:szCs w:val="28"/>
        </w:rPr>
        <w:t>质保期不少于6年，质保期内正常使用过程中出现质量问题，供应商负责免费维修或调换；</w:t>
      </w:r>
    </w:p>
    <w:p w14:paraId="6FED20F3" w14:textId="72DE3525" w:rsidR="008F6345" w:rsidRDefault="008F6345" w:rsidP="008F6345">
      <w:pPr>
        <w:pStyle w:val="a0"/>
        <w:numPr>
          <w:ilvl w:val="0"/>
          <w:numId w:val="12"/>
        </w:numPr>
        <w:spacing w:line="360" w:lineRule="auto"/>
        <w:rPr>
          <w:rFonts w:ascii="仿宋" w:eastAsia="仿宋" w:hAnsi="仿宋" w:cstheme="minorEastAsia"/>
          <w:szCs w:val="28"/>
        </w:rPr>
      </w:pPr>
      <w:r w:rsidRPr="008F6345">
        <w:rPr>
          <w:rFonts w:ascii="仿宋" w:eastAsia="仿宋" w:hAnsi="仿宋" w:cstheme="minorEastAsia" w:hint="eastAsia"/>
          <w:szCs w:val="28"/>
        </w:rPr>
        <w:t>供应商需提供 24小时售后服务，且维修人员须在接到维修电话后 24小时内赶到现场，提供不间断的服务直到修</w:t>
      </w:r>
      <w:r w:rsidRPr="008F6345">
        <w:rPr>
          <w:rFonts w:ascii="仿宋" w:eastAsia="仿宋" w:hAnsi="仿宋" w:cstheme="minorEastAsia" w:hint="eastAsia"/>
          <w:szCs w:val="28"/>
        </w:rPr>
        <w:lastRenderedPageBreak/>
        <w:t>复为止。维修点需提供足够的备件以适应</w:t>
      </w:r>
      <w:r>
        <w:rPr>
          <w:rFonts w:ascii="仿宋" w:eastAsia="仿宋" w:hAnsi="仿宋" w:cstheme="minorEastAsia" w:hint="eastAsia"/>
          <w:szCs w:val="28"/>
        </w:rPr>
        <w:t>我院</w:t>
      </w:r>
      <w:r w:rsidRPr="008F6345">
        <w:rPr>
          <w:rFonts w:ascii="仿宋" w:eastAsia="仿宋" w:hAnsi="仿宋" w:cstheme="minorEastAsia" w:hint="eastAsia"/>
          <w:szCs w:val="28"/>
        </w:rPr>
        <w:t>维修需求。</w:t>
      </w:r>
    </w:p>
    <w:p w14:paraId="186B61E1" w14:textId="65AB190E" w:rsidR="00DA7D62" w:rsidRDefault="00DA7D62" w:rsidP="00DA7D62">
      <w:pPr>
        <w:pStyle w:val="a0"/>
        <w:numPr>
          <w:ilvl w:val="0"/>
          <w:numId w:val="5"/>
        </w:numPr>
        <w:spacing w:line="360" w:lineRule="auto"/>
        <w:ind w:firstLineChars="200" w:firstLine="560"/>
        <w:rPr>
          <w:rFonts w:ascii="仿宋" w:eastAsia="仿宋" w:hAnsi="仿宋" w:cstheme="minorEastAsia"/>
          <w:szCs w:val="28"/>
        </w:rPr>
      </w:pPr>
      <w:r>
        <w:rPr>
          <w:rFonts w:ascii="仿宋" w:eastAsia="仿宋" w:hAnsi="仿宋" w:cstheme="minorEastAsia" w:hint="eastAsia"/>
          <w:szCs w:val="28"/>
        </w:rPr>
        <w:t>报价方式：综合单价，按实结算。</w:t>
      </w:r>
    </w:p>
    <w:p w14:paraId="7E109322" w14:textId="7DA75B6D" w:rsidR="00DA7D62" w:rsidRPr="00DA7D62" w:rsidRDefault="00000000" w:rsidP="00DA7D62">
      <w:pPr>
        <w:pStyle w:val="a0"/>
        <w:spacing w:line="360" w:lineRule="auto"/>
        <w:ind w:firstLineChars="200" w:firstLine="560"/>
        <w:rPr>
          <w:rFonts w:ascii="仿宋" w:eastAsia="仿宋" w:hAnsi="仿宋" w:cstheme="minorEastAsia"/>
          <w:szCs w:val="28"/>
        </w:rPr>
      </w:pPr>
      <w:r w:rsidRPr="00DA7D62">
        <w:rPr>
          <w:rFonts w:ascii="仿宋" w:eastAsia="仿宋" w:hAnsi="仿宋" w:cstheme="minorEastAsia" w:hint="eastAsia"/>
          <w:szCs w:val="28"/>
        </w:rPr>
        <w:t>供应商认为完成本采购文件规定的工作内容所发生的一切费用均应计入报价，凡未列入的，将被认为均已包含在报价中。</w:t>
      </w:r>
    </w:p>
    <w:p w14:paraId="1D382F3A" w14:textId="337770B0" w:rsidR="00896C6A" w:rsidRDefault="00FC07AA" w:rsidP="00896C6A">
      <w:pPr>
        <w:pStyle w:val="a0"/>
        <w:numPr>
          <w:ilvl w:val="0"/>
          <w:numId w:val="3"/>
        </w:numPr>
        <w:spacing w:line="360" w:lineRule="auto"/>
        <w:rPr>
          <w:rFonts w:ascii="仿宋" w:eastAsia="仿宋" w:hAnsi="仿宋" w:cstheme="minorEastAsia"/>
          <w:b/>
          <w:bCs/>
          <w:szCs w:val="28"/>
        </w:rPr>
      </w:pPr>
      <w:r>
        <w:rPr>
          <w:rFonts w:ascii="仿宋" w:eastAsia="仿宋" w:hAnsi="仿宋" w:cstheme="minorEastAsia" w:hint="eastAsia"/>
          <w:b/>
          <w:bCs/>
          <w:szCs w:val="28"/>
        </w:rPr>
        <w:t>参照</w:t>
      </w:r>
      <w:r w:rsidRPr="00896C6A">
        <w:rPr>
          <w:rFonts w:ascii="仿宋" w:eastAsia="仿宋" w:hAnsi="仿宋" w:cstheme="minorEastAsia" w:hint="eastAsia"/>
          <w:b/>
          <w:bCs/>
          <w:szCs w:val="28"/>
        </w:rPr>
        <w:t>采购方式：竞争性磋商，具体评分标准见附件</w:t>
      </w:r>
      <w:r w:rsidR="00C5729C">
        <w:rPr>
          <w:rFonts w:ascii="仿宋" w:eastAsia="仿宋" w:hAnsi="仿宋" w:cstheme="minorEastAsia"/>
          <w:b/>
          <w:bCs/>
          <w:szCs w:val="28"/>
        </w:rPr>
        <w:t>4</w:t>
      </w:r>
      <w:r w:rsidRPr="00896C6A">
        <w:rPr>
          <w:rFonts w:ascii="仿宋" w:eastAsia="仿宋" w:hAnsi="仿宋" w:cstheme="minorEastAsia" w:hint="eastAsia"/>
          <w:b/>
          <w:bCs/>
          <w:szCs w:val="28"/>
        </w:rPr>
        <w:t>。</w:t>
      </w:r>
    </w:p>
    <w:p w14:paraId="53BDF891" w14:textId="57A48BB7" w:rsidR="006635F2" w:rsidRPr="00CD1482" w:rsidRDefault="00000000" w:rsidP="00896C6A">
      <w:pPr>
        <w:pStyle w:val="a0"/>
        <w:numPr>
          <w:ilvl w:val="0"/>
          <w:numId w:val="3"/>
        </w:numPr>
        <w:spacing w:line="360" w:lineRule="auto"/>
        <w:rPr>
          <w:rFonts w:ascii="仿宋" w:eastAsia="仿宋" w:hAnsi="仿宋" w:cstheme="minorEastAsia"/>
          <w:b/>
          <w:bCs/>
          <w:szCs w:val="28"/>
        </w:rPr>
      </w:pPr>
      <w:r w:rsidRPr="00CD1482">
        <w:rPr>
          <w:rFonts w:ascii="仿宋" w:eastAsia="仿宋" w:hAnsi="仿宋" w:cstheme="minorEastAsia" w:hint="eastAsia"/>
          <w:b/>
          <w:bCs/>
          <w:szCs w:val="28"/>
        </w:rPr>
        <w:t>供应商资格要求</w:t>
      </w:r>
    </w:p>
    <w:p w14:paraId="39F5AB51" w14:textId="22591663" w:rsidR="006635F2" w:rsidRPr="00CD1482" w:rsidRDefault="00000000" w:rsidP="00CD1482">
      <w:pPr>
        <w:pStyle w:val="ad"/>
        <w:widowControl/>
        <w:numPr>
          <w:ilvl w:val="0"/>
          <w:numId w:val="7"/>
        </w:numPr>
        <w:snapToGrid w:val="0"/>
        <w:spacing w:line="360" w:lineRule="auto"/>
        <w:ind w:firstLineChars="0"/>
        <w:rPr>
          <w:rFonts w:ascii="仿宋" w:eastAsia="仿宋" w:hAnsi="仿宋" w:cstheme="minorEastAsia"/>
          <w:color w:val="000000"/>
          <w:sz w:val="28"/>
          <w:szCs w:val="28"/>
        </w:rPr>
      </w:pPr>
      <w:r w:rsidRPr="00CD1482">
        <w:rPr>
          <w:rFonts w:ascii="仿宋" w:eastAsia="仿宋" w:hAnsi="仿宋" w:cstheme="minorEastAsia" w:hint="eastAsia"/>
          <w:color w:val="000000"/>
          <w:sz w:val="28"/>
          <w:szCs w:val="28"/>
        </w:rPr>
        <w:t>须具有独立</w:t>
      </w:r>
      <w:r w:rsidR="00896C6A" w:rsidRPr="00CD1482">
        <w:rPr>
          <w:rFonts w:ascii="仿宋" w:eastAsia="仿宋" w:hAnsi="仿宋" w:cstheme="minorEastAsia" w:hint="eastAsia"/>
          <w:color w:val="000000"/>
          <w:sz w:val="28"/>
          <w:szCs w:val="28"/>
        </w:rPr>
        <w:t>法人资格</w:t>
      </w:r>
      <w:r w:rsidR="00FC07AA">
        <w:rPr>
          <w:rFonts w:ascii="仿宋" w:eastAsia="仿宋" w:hAnsi="仿宋" w:cstheme="minorEastAsia" w:hint="eastAsia"/>
          <w:color w:val="000000"/>
          <w:sz w:val="28"/>
          <w:szCs w:val="28"/>
        </w:rPr>
        <w:t>，</w:t>
      </w:r>
      <w:r w:rsidR="00FC07AA" w:rsidRPr="00FC07AA">
        <w:rPr>
          <w:rFonts w:ascii="仿宋" w:eastAsia="仿宋" w:hAnsi="仿宋" w:cstheme="minorEastAsia" w:hint="eastAsia"/>
          <w:color w:val="000000"/>
          <w:sz w:val="28"/>
          <w:szCs w:val="28"/>
        </w:rPr>
        <w:t>具有独立承担民事责任的能力；</w:t>
      </w:r>
    </w:p>
    <w:p w14:paraId="781E5791" w14:textId="47B0FAB5" w:rsidR="00896C6A" w:rsidRPr="00FC07AA" w:rsidRDefault="00000000" w:rsidP="00CD1482">
      <w:pPr>
        <w:pStyle w:val="ad"/>
        <w:widowControl/>
        <w:numPr>
          <w:ilvl w:val="0"/>
          <w:numId w:val="7"/>
        </w:numPr>
        <w:snapToGrid w:val="0"/>
        <w:spacing w:line="360" w:lineRule="auto"/>
        <w:ind w:firstLineChars="0"/>
        <w:rPr>
          <w:rFonts w:ascii="仿宋" w:eastAsia="仿宋" w:hAnsi="仿宋" w:cstheme="minorEastAsia"/>
          <w:sz w:val="28"/>
          <w:szCs w:val="28"/>
        </w:rPr>
      </w:pPr>
      <w:r w:rsidRPr="00CD1482">
        <w:rPr>
          <w:rFonts w:ascii="仿宋" w:eastAsia="仿宋" w:hAnsi="仿宋" w:cstheme="minorEastAsia" w:hint="eastAsia"/>
          <w:color w:val="000000"/>
          <w:sz w:val="28"/>
          <w:szCs w:val="28"/>
        </w:rPr>
        <w:t>须具有履行合同所必需的设备和专业技术能力</w:t>
      </w:r>
      <w:r w:rsidR="00FC07AA">
        <w:rPr>
          <w:rFonts w:ascii="仿宋" w:eastAsia="仿宋" w:hAnsi="仿宋" w:cstheme="minorEastAsia" w:hint="eastAsia"/>
          <w:color w:val="000000"/>
          <w:sz w:val="28"/>
          <w:szCs w:val="28"/>
        </w:rPr>
        <w:t>；</w:t>
      </w:r>
    </w:p>
    <w:p w14:paraId="5EFD4536" w14:textId="626D0A4A" w:rsidR="00FC07AA" w:rsidRPr="00CD1482" w:rsidRDefault="00FC07AA" w:rsidP="00CD1482">
      <w:pPr>
        <w:pStyle w:val="ad"/>
        <w:widowControl/>
        <w:numPr>
          <w:ilvl w:val="0"/>
          <w:numId w:val="7"/>
        </w:numPr>
        <w:snapToGrid w:val="0"/>
        <w:spacing w:line="360" w:lineRule="auto"/>
        <w:ind w:firstLineChars="0"/>
        <w:rPr>
          <w:rFonts w:ascii="仿宋" w:eastAsia="仿宋" w:hAnsi="仿宋" w:cstheme="minorEastAsia"/>
          <w:sz w:val="28"/>
          <w:szCs w:val="28"/>
        </w:rPr>
      </w:pPr>
      <w:r w:rsidRPr="00FC07AA">
        <w:rPr>
          <w:rFonts w:ascii="仿宋" w:eastAsia="仿宋" w:hAnsi="仿宋" w:cstheme="minorEastAsia" w:hint="eastAsia"/>
          <w:sz w:val="28"/>
          <w:szCs w:val="28"/>
        </w:rPr>
        <w:t>供应商须已入驻政府采购云平台网上超市卖场并具有良好的供货能力和售后服务。</w:t>
      </w:r>
    </w:p>
    <w:p w14:paraId="12C1CC90" w14:textId="7202F710" w:rsidR="006635F2" w:rsidRPr="00CD1482" w:rsidRDefault="00000000" w:rsidP="00896C6A">
      <w:pPr>
        <w:pStyle w:val="ad"/>
        <w:widowControl/>
        <w:numPr>
          <w:ilvl w:val="0"/>
          <w:numId w:val="3"/>
        </w:numPr>
        <w:snapToGrid w:val="0"/>
        <w:spacing w:line="360" w:lineRule="auto"/>
        <w:ind w:firstLineChars="0"/>
        <w:rPr>
          <w:rFonts w:ascii="仿宋" w:eastAsia="仿宋" w:hAnsi="仿宋" w:cstheme="minorEastAsia"/>
          <w:b/>
          <w:color w:val="000000"/>
          <w:sz w:val="28"/>
          <w:szCs w:val="28"/>
        </w:rPr>
      </w:pPr>
      <w:r w:rsidRPr="00CD1482">
        <w:rPr>
          <w:rFonts w:ascii="仿宋" w:eastAsia="仿宋" w:hAnsi="仿宋" w:cstheme="minorEastAsia" w:hint="eastAsia"/>
          <w:b/>
          <w:sz w:val="28"/>
          <w:szCs w:val="28"/>
        </w:rPr>
        <w:t>磋商所需材料</w:t>
      </w:r>
    </w:p>
    <w:p w14:paraId="2FD16CB5" w14:textId="0C6FD905" w:rsidR="006635F2" w:rsidRPr="00CD1482" w:rsidRDefault="00000000" w:rsidP="00CD1482">
      <w:pPr>
        <w:pStyle w:val="ad"/>
        <w:widowControl/>
        <w:numPr>
          <w:ilvl w:val="0"/>
          <w:numId w:val="9"/>
        </w:numPr>
        <w:snapToGrid w:val="0"/>
        <w:spacing w:line="360" w:lineRule="auto"/>
        <w:ind w:firstLine="560"/>
        <w:rPr>
          <w:rFonts w:ascii="仿宋" w:eastAsia="仿宋" w:hAnsi="仿宋" w:cstheme="minorEastAsia"/>
          <w:color w:val="000000"/>
          <w:sz w:val="28"/>
          <w:szCs w:val="28"/>
        </w:rPr>
      </w:pPr>
      <w:r w:rsidRPr="00CD1482">
        <w:rPr>
          <w:rFonts w:ascii="仿宋" w:eastAsia="仿宋" w:hAnsi="仿宋" w:cstheme="minorEastAsia" w:hint="eastAsia"/>
          <w:color w:val="000000"/>
          <w:sz w:val="28"/>
          <w:szCs w:val="28"/>
        </w:rPr>
        <w:t>单位简介</w:t>
      </w:r>
    </w:p>
    <w:p w14:paraId="10441EAB" w14:textId="4353CE96" w:rsidR="006635F2" w:rsidRPr="00CD1482" w:rsidRDefault="00000000" w:rsidP="00CD1482">
      <w:pPr>
        <w:pStyle w:val="ad"/>
        <w:widowControl/>
        <w:numPr>
          <w:ilvl w:val="0"/>
          <w:numId w:val="9"/>
        </w:numPr>
        <w:snapToGrid w:val="0"/>
        <w:spacing w:line="360" w:lineRule="auto"/>
        <w:ind w:firstLine="560"/>
        <w:rPr>
          <w:rFonts w:ascii="仿宋" w:eastAsia="仿宋" w:hAnsi="仿宋" w:cstheme="minorEastAsia"/>
          <w:color w:val="000000"/>
          <w:sz w:val="28"/>
          <w:szCs w:val="28"/>
        </w:rPr>
      </w:pPr>
      <w:r w:rsidRPr="00CD1482">
        <w:rPr>
          <w:rFonts w:ascii="仿宋" w:eastAsia="仿宋" w:hAnsi="仿宋" w:cstheme="minorEastAsia" w:hint="eastAsia"/>
          <w:color w:val="000000"/>
          <w:sz w:val="28"/>
          <w:szCs w:val="28"/>
        </w:rPr>
        <w:t>营业执照复印件</w:t>
      </w:r>
    </w:p>
    <w:p w14:paraId="74A64E74" w14:textId="77777777" w:rsidR="00CD1482" w:rsidRDefault="00000000" w:rsidP="00CD1482">
      <w:pPr>
        <w:pStyle w:val="ad"/>
        <w:widowControl/>
        <w:numPr>
          <w:ilvl w:val="0"/>
          <w:numId w:val="9"/>
        </w:numPr>
        <w:snapToGrid w:val="0"/>
        <w:spacing w:line="360" w:lineRule="auto"/>
        <w:ind w:firstLine="560"/>
        <w:rPr>
          <w:rFonts w:ascii="仿宋" w:eastAsia="仿宋" w:hAnsi="仿宋" w:cstheme="minorEastAsia"/>
          <w:color w:val="000000"/>
          <w:sz w:val="28"/>
          <w:szCs w:val="28"/>
        </w:rPr>
      </w:pPr>
      <w:r w:rsidRPr="00CD1482">
        <w:rPr>
          <w:rFonts w:ascii="仿宋" w:eastAsia="仿宋" w:hAnsi="仿宋" w:cstheme="minorEastAsia" w:hint="eastAsia"/>
          <w:color w:val="000000"/>
          <w:sz w:val="28"/>
          <w:szCs w:val="28"/>
        </w:rPr>
        <w:t>法定代表人授权书</w:t>
      </w:r>
    </w:p>
    <w:p w14:paraId="5C0C66BF" w14:textId="22729A45" w:rsidR="00F71DA2" w:rsidRDefault="00F71DA2" w:rsidP="00CD1482">
      <w:pPr>
        <w:pStyle w:val="ad"/>
        <w:widowControl/>
        <w:numPr>
          <w:ilvl w:val="0"/>
          <w:numId w:val="9"/>
        </w:numPr>
        <w:snapToGrid w:val="0"/>
        <w:spacing w:line="360" w:lineRule="auto"/>
        <w:ind w:firstLine="560"/>
        <w:rPr>
          <w:rFonts w:ascii="仿宋" w:eastAsia="仿宋" w:hAnsi="仿宋" w:cstheme="minorEastAsia"/>
          <w:color w:val="000000"/>
          <w:sz w:val="28"/>
          <w:szCs w:val="28"/>
        </w:rPr>
      </w:pPr>
      <w:r>
        <w:rPr>
          <w:rFonts w:ascii="仿宋" w:eastAsia="仿宋" w:hAnsi="仿宋" w:cstheme="minorEastAsia" w:hint="eastAsia"/>
          <w:color w:val="000000"/>
          <w:sz w:val="28"/>
          <w:szCs w:val="28"/>
        </w:rPr>
        <w:t>技术</w:t>
      </w:r>
      <w:r w:rsidR="00231322">
        <w:rPr>
          <w:rFonts w:ascii="仿宋" w:eastAsia="仿宋" w:hAnsi="仿宋" w:cstheme="minorEastAsia" w:hint="eastAsia"/>
          <w:color w:val="000000"/>
          <w:sz w:val="28"/>
          <w:szCs w:val="28"/>
        </w:rPr>
        <w:t>响应</w:t>
      </w:r>
      <w:r>
        <w:rPr>
          <w:rFonts w:ascii="仿宋" w:eastAsia="仿宋" w:hAnsi="仿宋" w:cstheme="minorEastAsia" w:hint="eastAsia"/>
          <w:color w:val="000000"/>
          <w:sz w:val="28"/>
          <w:szCs w:val="28"/>
        </w:rPr>
        <w:t>表（格式见附件5）</w:t>
      </w:r>
    </w:p>
    <w:p w14:paraId="724F86B1" w14:textId="6E517A5B" w:rsidR="00CD1482" w:rsidRPr="00CD1482" w:rsidRDefault="00CD1482" w:rsidP="00CD1482">
      <w:pPr>
        <w:pStyle w:val="ad"/>
        <w:widowControl/>
        <w:numPr>
          <w:ilvl w:val="0"/>
          <w:numId w:val="9"/>
        </w:numPr>
        <w:snapToGrid w:val="0"/>
        <w:spacing w:line="360" w:lineRule="auto"/>
        <w:ind w:firstLine="560"/>
        <w:rPr>
          <w:rFonts w:ascii="仿宋" w:eastAsia="仿宋" w:hAnsi="仿宋" w:cstheme="minorEastAsia"/>
          <w:color w:val="000000"/>
          <w:sz w:val="28"/>
          <w:szCs w:val="28"/>
        </w:rPr>
      </w:pPr>
      <w:r w:rsidRPr="00CD1482">
        <w:rPr>
          <w:rFonts w:ascii="仿宋" w:eastAsia="仿宋" w:hAnsi="仿宋" w:cstheme="minorEastAsia" w:hint="eastAsia"/>
          <w:color w:val="000000"/>
          <w:sz w:val="28"/>
          <w:szCs w:val="28"/>
        </w:rPr>
        <w:t>同类业绩证明材料</w:t>
      </w:r>
    </w:p>
    <w:p w14:paraId="1B3146AD" w14:textId="12880FAF" w:rsidR="006635F2" w:rsidRPr="00CD1482" w:rsidRDefault="00000000" w:rsidP="00CD1482">
      <w:pPr>
        <w:pStyle w:val="ad"/>
        <w:widowControl/>
        <w:numPr>
          <w:ilvl w:val="0"/>
          <w:numId w:val="9"/>
        </w:numPr>
        <w:snapToGrid w:val="0"/>
        <w:spacing w:line="360" w:lineRule="auto"/>
        <w:ind w:firstLine="560"/>
        <w:rPr>
          <w:rFonts w:ascii="仿宋" w:eastAsia="仿宋" w:hAnsi="仿宋" w:cstheme="minorEastAsia"/>
          <w:color w:val="000000"/>
          <w:sz w:val="28"/>
          <w:szCs w:val="28"/>
        </w:rPr>
      </w:pPr>
      <w:r w:rsidRPr="00CD1482">
        <w:rPr>
          <w:rFonts w:ascii="仿宋" w:eastAsia="仿宋" w:hAnsi="仿宋" w:cstheme="minorEastAsia" w:hint="eastAsia"/>
          <w:color w:val="000000"/>
          <w:sz w:val="28"/>
          <w:szCs w:val="28"/>
        </w:rPr>
        <w:t>报价表（格式见附件</w:t>
      </w:r>
      <w:r w:rsidR="00F71DA2">
        <w:rPr>
          <w:rFonts w:ascii="仿宋" w:eastAsia="仿宋" w:hAnsi="仿宋" w:cstheme="minorEastAsia"/>
          <w:color w:val="000000"/>
          <w:sz w:val="28"/>
          <w:szCs w:val="28"/>
        </w:rPr>
        <w:t>6</w:t>
      </w:r>
      <w:r w:rsidRPr="00CD1482">
        <w:rPr>
          <w:rFonts w:ascii="仿宋" w:eastAsia="仿宋" w:hAnsi="仿宋" w:cstheme="minorEastAsia" w:hint="eastAsia"/>
          <w:color w:val="000000"/>
          <w:sz w:val="28"/>
          <w:szCs w:val="28"/>
        </w:rPr>
        <w:t>）</w:t>
      </w:r>
    </w:p>
    <w:p w14:paraId="4C712986" w14:textId="50232328" w:rsidR="006635F2" w:rsidRPr="00CD1482" w:rsidRDefault="00FC07AA" w:rsidP="00CD1482">
      <w:pPr>
        <w:pStyle w:val="ad"/>
        <w:widowControl/>
        <w:numPr>
          <w:ilvl w:val="0"/>
          <w:numId w:val="9"/>
        </w:numPr>
        <w:snapToGrid w:val="0"/>
        <w:spacing w:line="360" w:lineRule="auto"/>
        <w:ind w:firstLine="560"/>
        <w:rPr>
          <w:rFonts w:ascii="仿宋" w:eastAsia="仿宋" w:hAnsi="仿宋" w:cstheme="minorEastAsia"/>
          <w:color w:val="000000"/>
          <w:sz w:val="28"/>
          <w:szCs w:val="28"/>
        </w:rPr>
      </w:pPr>
      <w:r>
        <w:rPr>
          <w:rFonts w:ascii="仿宋" w:eastAsia="仿宋" w:hAnsi="仿宋" w:cstheme="minorEastAsia" w:hint="eastAsia"/>
          <w:color w:val="000000"/>
          <w:sz w:val="28"/>
          <w:szCs w:val="28"/>
        </w:rPr>
        <w:t>定制</w:t>
      </w:r>
      <w:r w:rsidRPr="00CD1482">
        <w:rPr>
          <w:rFonts w:ascii="仿宋" w:eastAsia="仿宋" w:hAnsi="仿宋" w:cstheme="minorEastAsia" w:hint="eastAsia"/>
          <w:color w:val="000000"/>
          <w:sz w:val="28"/>
          <w:szCs w:val="28"/>
        </w:rPr>
        <w:t>方案</w:t>
      </w:r>
      <w:r w:rsidR="00F71DA2">
        <w:rPr>
          <w:rFonts w:ascii="仿宋" w:eastAsia="仿宋" w:hAnsi="仿宋" w:cstheme="minorEastAsia" w:hint="eastAsia"/>
          <w:color w:val="000000"/>
          <w:sz w:val="28"/>
          <w:szCs w:val="28"/>
        </w:rPr>
        <w:t>及售后服务方案</w:t>
      </w:r>
      <w:r w:rsidRPr="00CD1482">
        <w:rPr>
          <w:rFonts w:ascii="仿宋" w:eastAsia="仿宋" w:hAnsi="仿宋" w:cstheme="minorEastAsia" w:hint="eastAsia"/>
          <w:color w:val="000000"/>
          <w:sz w:val="28"/>
          <w:szCs w:val="28"/>
        </w:rPr>
        <w:t>（请在服务方案中列明评分表中涉及的各项评分内容）</w:t>
      </w:r>
    </w:p>
    <w:p w14:paraId="2C52C8E1" w14:textId="206D8802" w:rsidR="006635F2" w:rsidRPr="00CD1482" w:rsidRDefault="00000000" w:rsidP="00CD1482">
      <w:pPr>
        <w:pStyle w:val="ad"/>
        <w:widowControl/>
        <w:numPr>
          <w:ilvl w:val="0"/>
          <w:numId w:val="9"/>
        </w:numPr>
        <w:snapToGrid w:val="0"/>
        <w:spacing w:line="360" w:lineRule="auto"/>
        <w:ind w:firstLine="560"/>
        <w:rPr>
          <w:rFonts w:ascii="仿宋" w:eastAsia="仿宋" w:hAnsi="仿宋" w:cstheme="minorEastAsia"/>
          <w:color w:val="000000"/>
          <w:sz w:val="28"/>
          <w:szCs w:val="28"/>
        </w:rPr>
      </w:pPr>
      <w:r w:rsidRPr="00CD1482">
        <w:rPr>
          <w:rFonts w:ascii="仿宋" w:eastAsia="仿宋" w:hAnsi="仿宋" w:cstheme="minorEastAsia" w:hint="eastAsia"/>
          <w:color w:val="000000"/>
          <w:sz w:val="28"/>
          <w:szCs w:val="28"/>
        </w:rPr>
        <w:t>其他认为需提供的资料</w:t>
      </w:r>
    </w:p>
    <w:p w14:paraId="7EF13959" w14:textId="7341621F" w:rsidR="006635F2" w:rsidRPr="00896C6A" w:rsidRDefault="00000000">
      <w:pPr>
        <w:widowControl/>
        <w:snapToGrid w:val="0"/>
        <w:spacing w:line="360" w:lineRule="auto"/>
        <w:ind w:firstLineChars="200" w:firstLine="560"/>
        <w:rPr>
          <w:rFonts w:ascii="仿宋" w:eastAsia="仿宋" w:hAnsi="仿宋" w:cstheme="minorEastAsia"/>
          <w:color w:val="000000"/>
          <w:sz w:val="28"/>
          <w:szCs w:val="28"/>
        </w:rPr>
      </w:pPr>
      <w:r w:rsidRPr="00896C6A">
        <w:rPr>
          <w:rFonts w:ascii="仿宋" w:eastAsia="仿宋" w:hAnsi="仿宋" w:cstheme="minorEastAsia" w:hint="eastAsia"/>
          <w:color w:val="000000"/>
          <w:sz w:val="28"/>
          <w:szCs w:val="28"/>
        </w:rPr>
        <w:t>上述1-</w:t>
      </w:r>
      <w:r w:rsidR="00F71DA2">
        <w:rPr>
          <w:rFonts w:ascii="仿宋" w:eastAsia="仿宋" w:hAnsi="仿宋" w:cstheme="minorEastAsia"/>
          <w:color w:val="000000"/>
          <w:sz w:val="28"/>
          <w:szCs w:val="28"/>
        </w:rPr>
        <w:t>8</w:t>
      </w:r>
      <w:r w:rsidRPr="00896C6A">
        <w:rPr>
          <w:rFonts w:ascii="仿宋" w:eastAsia="仿宋" w:hAnsi="仿宋" w:cstheme="minorEastAsia" w:hint="eastAsia"/>
          <w:color w:val="000000"/>
          <w:sz w:val="28"/>
          <w:szCs w:val="28"/>
        </w:rPr>
        <w:t>材料均需加盖公司鲜章，响应文件一式三份（1正本，2副本），密封装订，装订处盖公司鲜章。</w:t>
      </w:r>
    </w:p>
    <w:p w14:paraId="5F0C62C9" w14:textId="285FFC08" w:rsidR="00DA7D62" w:rsidRDefault="00DA7D62" w:rsidP="00896C6A">
      <w:pPr>
        <w:pStyle w:val="ad"/>
        <w:numPr>
          <w:ilvl w:val="0"/>
          <w:numId w:val="3"/>
        </w:numPr>
        <w:spacing w:line="360" w:lineRule="auto"/>
        <w:ind w:firstLineChars="0"/>
        <w:rPr>
          <w:rFonts w:ascii="仿宋" w:eastAsia="仿宋" w:hAnsi="仿宋" w:cstheme="minorEastAsia"/>
          <w:b/>
          <w:sz w:val="28"/>
          <w:szCs w:val="28"/>
        </w:rPr>
      </w:pPr>
      <w:r>
        <w:rPr>
          <w:rFonts w:ascii="仿宋" w:eastAsia="仿宋" w:hAnsi="仿宋" w:cstheme="minorEastAsia" w:hint="eastAsia"/>
          <w:b/>
          <w:sz w:val="28"/>
          <w:szCs w:val="28"/>
        </w:rPr>
        <w:t>样品要求</w:t>
      </w:r>
    </w:p>
    <w:p w14:paraId="071AF13D" w14:textId="637F2B2D" w:rsidR="00DA7D62" w:rsidRPr="00DA7D62" w:rsidRDefault="00DA7D62" w:rsidP="00DA7D62">
      <w:pPr>
        <w:pStyle w:val="ad"/>
        <w:widowControl/>
        <w:numPr>
          <w:ilvl w:val="0"/>
          <w:numId w:val="11"/>
        </w:numPr>
        <w:snapToGrid w:val="0"/>
        <w:spacing w:line="360" w:lineRule="auto"/>
        <w:ind w:firstLine="560"/>
        <w:rPr>
          <w:rFonts w:ascii="仿宋" w:eastAsia="仿宋" w:hAnsi="仿宋" w:cstheme="minorEastAsia"/>
          <w:color w:val="000000"/>
          <w:sz w:val="28"/>
          <w:szCs w:val="28"/>
        </w:rPr>
      </w:pPr>
      <w:r w:rsidRPr="00DA7D62">
        <w:rPr>
          <w:rFonts w:ascii="仿宋" w:eastAsia="仿宋" w:hAnsi="仿宋" w:cstheme="minorEastAsia" w:hint="eastAsia"/>
          <w:color w:val="000000"/>
          <w:sz w:val="28"/>
          <w:szCs w:val="28"/>
        </w:rPr>
        <w:t>供应商对应“货物需求一览表”中的要求提供样品；</w:t>
      </w:r>
    </w:p>
    <w:p w14:paraId="2FA56709" w14:textId="046D3B74" w:rsidR="00DA7D62" w:rsidRPr="00DA7D62" w:rsidRDefault="00DA7D62" w:rsidP="00DA7D62">
      <w:pPr>
        <w:pStyle w:val="ad"/>
        <w:widowControl/>
        <w:numPr>
          <w:ilvl w:val="0"/>
          <w:numId w:val="11"/>
        </w:numPr>
        <w:snapToGrid w:val="0"/>
        <w:spacing w:line="360" w:lineRule="auto"/>
        <w:ind w:firstLine="560"/>
        <w:rPr>
          <w:rFonts w:ascii="仿宋" w:eastAsia="仿宋" w:hAnsi="仿宋" w:cstheme="minorEastAsia"/>
          <w:color w:val="000000"/>
          <w:sz w:val="28"/>
          <w:szCs w:val="28"/>
        </w:rPr>
      </w:pPr>
      <w:r w:rsidRPr="00DA7D62">
        <w:rPr>
          <w:rFonts w:ascii="仿宋" w:eastAsia="仿宋" w:hAnsi="仿宋" w:cstheme="minorEastAsia" w:hint="eastAsia"/>
          <w:color w:val="000000"/>
          <w:sz w:val="28"/>
          <w:szCs w:val="28"/>
        </w:rPr>
        <w:lastRenderedPageBreak/>
        <w:t>递交样品清单条目的所有样品（共</w:t>
      </w:r>
      <w:r w:rsidR="0056304E">
        <w:rPr>
          <w:rFonts w:ascii="仿宋" w:eastAsia="仿宋" w:hAnsi="仿宋" w:cstheme="minorEastAsia"/>
          <w:color w:val="000000"/>
          <w:sz w:val="28"/>
          <w:szCs w:val="28"/>
        </w:rPr>
        <w:t>4</w:t>
      </w:r>
      <w:r w:rsidRPr="00DA7D62">
        <w:rPr>
          <w:rFonts w:ascii="仿宋" w:eastAsia="仿宋" w:hAnsi="仿宋" w:cstheme="minorEastAsia" w:hint="eastAsia"/>
          <w:color w:val="000000"/>
          <w:sz w:val="28"/>
          <w:szCs w:val="28"/>
        </w:rPr>
        <w:t>项），样品清单如下：</w:t>
      </w:r>
    </w:p>
    <w:tbl>
      <w:tblPr>
        <w:tblW w:w="48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1"/>
        <w:gridCol w:w="3391"/>
      </w:tblGrid>
      <w:tr w:rsidR="00DA7D62" w14:paraId="7AEA9158" w14:textId="77777777" w:rsidTr="00DA7D62">
        <w:trPr>
          <w:trHeight w:val="554"/>
        </w:trPr>
        <w:tc>
          <w:tcPr>
            <w:tcW w:w="2938" w:type="pct"/>
            <w:vAlign w:val="center"/>
          </w:tcPr>
          <w:p w14:paraId="776E8EBF" w14:textId="77777777" w:rsidR="00DA7D62" w:rsidRPr="008F6345" w:rsidRDefault="00DA7D62" w:rsidP="008F6345">
            <w:pPr>
              <w:tabs>
                <w:tab w:val="left" w:pos="360"/>
                <w:tab w:val="left" w:pos="540"/>
              </w:tabs>
              <w:snapToGrid w:val="0"/>
              <w:ind w:rightChars="-10" w:right="-21"/>
              <w:jc w:val="center"/>
              <w:rPr>
                <w:rFonts w:ascii="仿宋" w:eastAsia="仿宋" w:hAnsi="仿宋"/>
                <w:bCs/>
                <w:sz w:val="24"/>
              </w:rPr>
            </w:pPr>
            <w:r w:rsidRPr="008F6345">
              <w:rPr>
                <w:rFonts w:ascii="仿宋" w:eastAsia="仿宋" w:hAnsi="仿宋" w:hint="eastAsia"/>
                <w:bCs/>
                <w:sz w:val="24"/>
              </w:rPr>
              <w:t>货物名称</w:t>
            </w:r>
          </w:p>
        </w:tc>
        <w:tc>
          <w:tcPr>
            <w:tcW w:w="2062" w:type="pct"/>
            <w:vAlign w:val="center"/>
          </w:tcPr>
          <w:p w14:paraId="6767245A" w14:textId="77777777" w:rsidR="00DA7D62" w:rsidRPr="008F6345" w:rsidRDefault="00DA7D62" w:rsidP="008F6345">
            <w:pPr>
              <w:tabs>
                <w:tab w:val="left" w:pos="360"/>
                <w:tab w:val="left" w:pos="540"/>
              </w:tabs>
              <w:snapToGrid w:val="0"/>
              <w:ind w:rightChars="-10" w:right="-21"/>
              <w:jc w:val="center"/>
              <w:rPr>
                <w:rFonts w:ascii="仿宋" w:eastAsia="仿宋" w:hAnsi="仿宋"/>
                <w:bCs/>
                <w:sz w:val="24"/>
              </w:rPr>
            </w:pPr>
            <w:r w:rsidRPr="008F6345">
              <w:rPr>
                <w:rFonts w:ascii="仿宋" w:eastAsia="仿宋" w:hAnsi="仿宋" w:hint="eastAsia"/>
                <w:bCs/>
                <w:sz w:val="24"/>
              </w:rPr>
              <w:t>数量</w:t>
            </w:r>
          </w:p>
        </w:tc>
      </w:tr>
      <w:tr w:rsidR="008F6345" w14:paraId="4751A14F" w14:textId="77777777" w:rsidTr="008F6345">
        <w:trPr>
          <w:trHeight w:val="510"/>
        </w:trPr>
        <w:tc>
          <w:tcPr>
            <w:tcW w:w="2938" w:type="pct"/>
            <w:vAlign w:val="center"/>
          </w:tcPr>
          <w:p w14:paraId="13D6D874" w14:textId="1DCE8EBB" w:rsidR="008F6345" w:rsidRPr="008F6345" w:rsidRDefault="008F6345" w:rsidP="008F6345">
            <w:pPr>
              <w:widowControl/>
              <w:snapToGrid w:val="0"/>
              <w:jc w:val="center"/>
              <w:rPr>
                <w:rFonts w:ascii="仿宋" w:eastAsia="仿宋" w:hAnsi="仿宋" w:cs="宋体"/>
                <w:kern w:val="0"/>
                <w:sz w:val="24"/>
              </w:rPr>
            </w:pPr>
            <w:r w:rsidRPr="008F6345">
              <w:rPr>
                <w:rFonts w:ascii="仿宋" w:eastAsia="仿宋" w:hAnsi="仿宋" w:hint="eastAsia"/>
                <w:bCs/>
                <w:sz w:val="24"/>
                <w:shd w:val="clear" w:color="auto" w:fill="FFFFFF"/>
              </w:rPr>
              <w:t>面材</w:t>
            </w:r>
          </w:p>
        </w:tc>
        <w:tc>
          <w:tcPr>
            <w:tcW w:w="2062" w:type="pct"/>
            <w:vAlign w:val="center"/>
          </w:tcPr>
          <w:p w14:paraId="343A9ACE" w14:textId="18465B8D" w:rsidR="008F6345" w:rsidRPr="008F6345" w:rsidRDefault="008F6345" w:rsidP="008F6345">
            <w:pPr>
              <w:widowControl/>
              <w:snapToGrid w:val="0"/>
              <w:jc w:val="center"/>
              <w:rPr>
                <w:rFonts w:ascii="仿宋" w:eastAsia="仿宋" w:hAnsi="仿宋" w:cs="宋体"/>
                <w:kern w:val="0"/>
                <w:sz w:val="24"/>
              </w:rPr>
            </w:pPr>
            <w:r w:rsidRPr="008F6345">
              <w:rPr>
                <w:rFonts w:ascii="仿宋" w:eastAsia="仿宋" w:hAnsi="仿宋" w:hint="eastAsia"/>
                <w:bCs/>
                <w:sz w:val="24"/>
                <w:shd w:val="clear" w:color="auto" w:fill="FFFFFF"/>
              </w:rPr>
              <w:t>1块</w:t>
            </w:r>
          </w:p>
        </w:tc>
      </w:tr>
      <w:tr w:rsidR="008F6345" w14:paraId="34708FA2" w14:textId="77777777" w:rsidTr="008F6345">
        <w:trPr>
          <w:trHeight w:val="510"/>
        </w:trPr>
        <w:tc>
          <w:tcPr>
            <w:tcW w:w="2938" w:type="pct"/>
            <w:vAlign w:val="center"/>
          </w:tcPr>
          <w:p w14:paraId="21A630B0" w14:textId="10C61553" w:rsidR="008F6345" w:rsidRPr="008F6345" w:rsidRDefault="008F6345" w:rsidP="008F6345">
            <w:pPr>
              <w:widowControl/>
              <w:snapToGrid w:val="0"/>
              <w:jc w:val="center"/>
              <w:rPr>
                <w:rFonts w:ascii="仿宋" w:eastAsia="仿宋" w:hAnsi="仿宋" w:cs="宋体"/>
                <w:kern w:val="0"/>
                <w:sz w:val="24"/>
              </w:rPr>
            </w:pPr>
            <w:r w:rsidRPr="008F6345">
              <w:rPr>
                <w:rFonts w:ascii="仿宋" w:eastAsia="仿宋" w:hAnsi="仿宋" w:hint="eastAsia"/>
                <w:bCs/>
                <w:sz w:val="24"/>
                <w:shd w:val="clear" w:color="auto" w:fill="FFFFFF"/>
              </w:rPr>
              <w:t>基材</w:t>
            </w:r>
            <w:r w:rsidR="00F71DA2" w:rsidRPr="00F71DA2">
              <w:rPr>
                <w:rFonts w:ascii="仿宋" w:eastAsia="仿宋" w:hAnsi="仿宋" w:hint="eastAsia"/>
                <w:bCs/>
                <w:sz w:val="24"/>
                <w:shd w:val="clear" w:color="auto" w:fill="FFFFFF"/>
              </w:rPr>
              <w:t>（不低于16mm厚）</w:t>
            </w:r>
          </w:p>
        </w:tc>
        <w:tc>
          <w:tcPr>
            <w:tcW w:w="2062" w:type="pct"/>
            <w:vAlign w:val="center"/>
          </w:tcPr>
          <w:p w14:paraId="7FA6935F" w14:textId="628F6D9A" w:rsidR="008F6345" w:rsidRPr="008F6345" w:rsidRDefault="008F6345" w:rsidP="008F6345">
            <w:pPr>
              <w:widowControl/>
              <w:snapToGrid w:val="0"/>
              <w:jc w:val="center"/>
              <w:rPr>
                <w:rFonts w:ascii="仿宋" w:eastAsia="仿宋" w:hAnsi="仿宋" w:cs="宋体"/>
                <w:kern w:val="0"/>
                <w:sz w:val="24"/>
              </w:rPr>
            </w:pPr>
            <w:r w:rsidRPr="008F6345">
              <w:rPr>
                <w:rFonts w:ascii="仿宋" w:eastAsia="仿宋" w:hAnsi="仿宋" w:hint="eastAsia"/>
                <w:bCs/>
                <w:sz w:val="24"/>
                <w:shd w:val="clear" w:color="auto" w:fill="FFFFFF"/>
              </w:rPr>
              <w:t>1块</w:t>
            </w:r>
          </w:p>
        </w:tc>
      </w:tr>
      <w:tr w:rsidR="008F6345" w14:paraId="5A7ED9B9" w14:textId="77777777" w:rsidTr="008F6345">
        <w:trPr>
          <w:trHeight w:val="510"/>
        </w:trPr>
        <w:tc>
          <w:tcPr>
            <w:tcW w:w="2938" w:type="pct"/>
            <w:vAlign w:val="center"/>
          </w:tcPr>
          <w:p w14:paraId="5D4317E3" w14:textId="35C316EE" w:rsidR="008F6345" w:rsidRPr="008F6345" w:rsidRDefault="008F6345" w:rsidP="008F6345">
            <w:pPr>
              <w:widowControl/>
              <w:snapToGrid w:val="0"/>
              <w:jc w:val="center"/>
              <w:rPr>
                <w:rFonts w:ascii="仿宋" w:eastAsia="仿宋" w:hAnsi="仿宋" w:cs="宋体"/>
                <w:kern w:val="0"/>
                <w:sz w:val="24"/>
              </w:rPr>
            </w:pPr>
            <w:r w:rsidRPr="008F6345">
              <w:rPr>
                <w:rFonts w:ascii="仿宋" w:eastAsia="仿宋" w:hAnsi="仿宋" w:hint="eastAsia"/>
                <w:bCs/>
                <w:sz w:val="24"/>
                <w:shd w:val="clear" w:color="auto" w:fill="FFFFFF"/>
              </w:rPr>
              <w:t>台面</w:t>
            </w:r>
            <w:r w:rsidR="00F71DA2" w:rsidRPr="00F71DA2">
              <w:rPr>
                <w:rFonts w:ascii="仿宋" w:eastAsia="仿宋" w:hAnsi="仿宋" w:hint="eastAsia"/>
                <w:bCs/>
                <w:sz w:val="24"/>
                <w:shd w:val="clear" w:color="auto" w:fill="FFFFFF"/>
              </w:rPr>
              <w:t>（12mm厚）</w:t>
            </w:r>
          </w:p>
        </w:tc>
        <w:tc>
          <w:tcPr>
            <w:tcW w:w="2062" w:type="pct"/>
            <w:vAlign w:val="center"/>
          </w:tcPr>
          <w:p w14:paraId="71F837BA" w14:textId="6716AC32" w:rsidR="008F6345" w:rsidRPr="008F6345" w:rsidRDefault="008F6345" w:rsidP="008F6345">
            <w:pPr>
              <w:widowControl/>
              <w:snapToGrid w:val="0"/>
              <w:jc w:val="center"/>
              <w:rPr>
                <w:rFonts w:ascii="仿宋" w:eastAsia="仿宋" w:hAnsi="仿宋" w:cs="宋体"/>
                <w:kern w:val="0"/>
                <w:sz w:val="24"/>
              </w:rPr>
            </w:pPr>
            <w:r w:rsidRPr="008F6345">
              <w:rPr>
                <w:rFonts w:ascii="仿宋" w:eastAsia="仿宋" w:hAnsi="仿宋" w:hint="eastAsia"/>
                <w:bCs/>
                <w:sz w:val="24"/>
                <w:shd w:val="clear" w:color="auto" w:fill="FFFFFF"/>
              </w:rPr>
              <w:t>1块</w:t>
            </w:r>
          </w:p>
        </w:tc>
      </w:tr>
      <w:tr w:rsidR="008F6345" w14:paraId="40491B8B" w14:textId="77777777" w:rsidTr="008F6345">
        <w:trPr>
          <w:trHeight w:val="510"/>
        </w:trPr>
        <w:tc>
          <w:tcPr>
            <w:tcW w:w="2938" w:type="pct"/>
            <w:vAlign w:val="center"/>
          </w:tcPr>
          <w:p w14:paraId="07167A7A" w14:textId="6BD8EC0D" w:rsidR="008F6345" w:rsidRPr="008F6345" w:rsidRDefault="008F6345" w:rsidP="008F6345">
            <w:pPr>
              <w:widowControl/>
              <w:snapToGrid w:val="0"/>
              <w:jc w:val="center"/>
              <w:rPr>
                <w:rFonts w:ascii="仿宋" w:eastAsia="仿宋" w:hAnsi="仿宋" w:cs="宋体"/>
                <w:kern w:val="0"/>
                <w:sz w:val="24"/>
              </w:rPr>
            </w:pPr>
            <w:r w:rsidRPr="008F6345">
              <w:rPr>
                <w:rFonts w:ascii="仿宋" w:eastAsia="仿宋" w:hAnsi="仿宋" w:hint="eastAsia"/>
                <w:bCs/>
                <w:sz w:val="24"/>
                <w:shd w:val="clear" w:color="auto" w:fill="FFFFFF"/>
              </w:rPr>
              <w:t>五金件</w:t>
            </w:r>
          </w:p>
        </w:tc>
        <w:tc>
          <w:tcPr>
            <w:tcW w:w="2062" w:type="pct"/>
            <w:vAlign w:val="center"/>
          </w:tcPr>
          <w:p w14:paraId="0465610E" w14:textId="7BE4B285" w:rsidR="008F6345" w:rsidRPr="008F6345" w:rsidRDefault="008F6345" w:rsidP="008F6345">
            <w:pPr>
              <w:widowControl/>
              <w:snapToGrid w:val="0"/>
              <w:jc w:val="center"/>
              <w:rPr>
                <w:rFonts w:ascii="仿宋" w:eastAsia="仿宋" w:hAnsi="仿宋" w:cs="宋体"/>
                <w:kern w:val="0"/>
                <w:sz w:val="24"/>
              </w:rPr>
            </w:pPr>
            <w:r w:rsidRPr="008F6345">
              <w:rPr>
                <w:rFonts w:ascii="仿宋" w:eastAsia="仿宋" w:hAnsi="仿宋" w:hint="eastAsia"/>
                <w:bCs/>
                <w:sz w:val="24"/>
                <w:shd w:val="clear" w:color="auto" w:fill="FFFFFF"/>
              </w:rPr>
              <w:t>合页与锁具各1份</w:t>
            </w:r>
          </w:p>
        </w:tc>
      </w:tr>
    </w:tbl>
    <w:p w14:paraId="17C57C76" w14:textId="6B218A81" w:rsidR="00DA7D62" w:rsidRPr="00DA7D62" w:rsidRDefault="00DA7D62" w:rsidP="00DA7D62">
      <w:pPr>
        <w:pStyle w:val="ad"/>
        <w:widowControl/>
        <w:numPr>
          <w:ilvl w:val="0"/>
          <w:numId w:val="11"/>
        </w:numPr>
        <w:snapToGrid w:val="0"/>
        <w:spacing w:line="360" w:lineRule="auto"/>
        <w:ind w:firstLine="560"/>
        <w:rPr>
          <w:rFonts w:ascii="仿宋" w:eastAsia="仿宋" w:hAnsi="仿宋" w:cstheme="minorEastAsia"/>
          <w:color w:val="000000"/>
          <w:sz w:val="28"/>
          <w:szCs w:val="28"/>
        </w:rPr>
      </w:pPr>
      <w:r w:rsidRPr="00DA7D62">
        <w:rPr>
          <w:rFonts w:ascii="仿宋" w:eastAsia="仿宋" w:hAnsi="仿宋" w:cstheme="minorEastAsia" w:hint="eastAsia"/>
          <w:color w:val="000000"/>
          <w:sz w:val="28"/>
          <w:szCs w:val="28"/>
        </w:rPr>
        <w:t>以上样品随响应文件同时同地递交，是否递交样品不做强制要求，但是将作为评审依据之一。评审结束后成交供应商的样品由采购人封样保存，作为验收的依据，未成交供应商的样品在评审结束、接到</w:t>
      </w:r>
      <w:r w:rsidR="00F71DA2">
        <w:rPr>
          <w:rFonts w:ascii="仿宋" w:eastAsia="仿宋" w:hAnsi="仿宋" w:cstheme="minorEastAsia" w:hint="eastAsia"/>
          <w:color w:val="000000"/>
          <w:sz w:val="28"/>
          <w:szCs w:val="28"/>
        </w:rPr>
        <w:t>采购人</w:t>
      </w:r>
      <w:r w:rsidRPr="00DA7D62">
        <w:rPr>
          <w:rFonts w:ascii="仿宋" w:eastAsia="仿宋" w:hAnsi="仿宋" w:cstheme="minorEastAsia" w:hint="eastAsia"/>
          <w:color w:val="000000"/>
          <w:sz w:val="28"/>
          <w:szCs w:val="28"/>
        </w:rPr>
        <w:t>通知后退还。</w:t>
      </w:r>
    </w:p>
    <w:p w14:paraId="4928649A" w14:textId="4E1D8F39" w:rsidR="00896C6A" w:rsidRPr="00896C6A" w:rsidRDefault="00896C6A" w:rsidP="00896C6A">
      <w:pPr>
        <w:pStyle w:val="ad"/>
        <w:numPr>
          <w:ilvl w:val="0"/>
          <w:numId w:val="3"/>
        </w:numPr>
        <w:spacing w:line="360" w:lineRule="auto"/>
        <w:ind w:firstLineChars="0"/>
        <w:rPr>
          <w:rFonts w:ascii="仿宋" w:eastAsia="仿宋" w:hAnsi="仿宋" w:cstheme="minorEastAsia"/>
          <w:b/>
          <w:sz w:val="28"/>
          <w:szCs w:val="28"/>
        </w:rPr>
      </w:pPr>
      <w:r w:rsidRPr="00896C6A">
        <w:rPr>
          <w:rFonts w:ascii="仿宋" w:eastAsia="仿宋" w:hAnsi="仿宋" w:cs="仿宋" w:hint="eastAsia"/>
          <w:b/>
          <w:bCs/>
          <w:sz w:val="28"/>
          <w:szCs w:val="28"/>
        </w:rPr>
        <w:t>报名及磋商时间、地点及联系人</w:t>
      </w:r>
    </w:p>
    <w:p w14:paraId="2DA83AAC" w14:textId="47301092" w:rsidR="00896C6A" w:rsidRPr="00FD0B24" w:rsidRDefault="00896C6A" w:rsidP="00896C6A">
      <w:pPr>
        <w:pStyle w:val="ad"/>
        <w:numPr>
          <w:ilvl w:val="0"/>
          <w:numId w:val="2"/>
        </w:numPr>
        <w:ind w:firstLine="560"/>
        <w:rPr>
          <w:rFonts w:ascii="仿宋" w:eastAsia="仿宋" w:hAnsi="仿宋" w:cs="仿宋"/>
          <w:sz w:val="28"/>
          <w:szCs w:val="28"/>
        </w:rPr>
      </w:pPr>
      <w:r w:rsidRPr="00FD0B24">
        <w:rPr>
          <w:rFonts w:ascii="仿宋" w:eastAsia="仿宋" w:hAnsi="仿宋" w:cs="仿宋" w:hint="eastAsia"/>
          <w:sz w:val="28"/>
          <w:szCs w:val="28"/>
        </w:rPr>
        <w:t>报名截止时间：2023年</w:t>
      </w:r>
      <w:r w:rsidR="00014F1F">
        <w:rPr>
          <w:rFonts w:ascii="仿宋" w:eastAsia="仿宋" w:hAnsi="仿宋" w:cs="仿宋"/>
          <w:sz w:val="28"/>
          <w:szCs w:val="28"/>
        </w:rPr>
        <w:t>11</w:t>
      </w:r>
      <w:r w:rsidRPr="00FD0B24">
        <w:rPr>
          <w:rFonts w:ascii="仿宋" w:eastAsia="仿宋" w:hAnsi="仿宋" w:cs="仿宋" w:hint="eastAsia"/>
          <w:sz w:val="28"/>
          <w:szCs w:val="28"/>
        </w:rPr>
        <w:t>月</w:t>
      </w:r>
      <w:r w:rsidR="00014F1F">
        <w:rPr>
          <w:rFonts w:ascii="仿宋" w:eastAsia="仿宋" w:hAnsi="仿宋" w:cs="仿宋"/>
          <w:sz w:val="28"/>
          <w:szCs w:val="28"/>
        </w:rPr>
        <w:t>16</w:t>
      </w:r>
      <w:r w:rsidRPr="00FD0B24">
        <w:rPr>
          <w:rFonts w:ascii="仿宋" w:eastAsia="仿宋" w:hAnsi="仿宋" w:cs="仿宋" w:hint="eastAsia"/>
          <w:sz w:val="28"/>
          <w:szCs w:val="28"/>
        </w:rPr>
        <w:t>日17:00（北京时间）</w:t>
      </w:r>
    </w:p>
    <w:p w14:paraId="29DF90FB" w14:textId="6D9CEB8A" w:rsidR="00896C6A" w:rsidRPr="00FD0B24" w:rsidRDefault="00896C6A" w:rsidP="00896C6A">
      <w:pPr>
        <w:pStyle w:val="ad"/>
        <w:numPr>
          <w:ilvl w:val="0"/>
          <w:numId w:val="2"/>
        </w:numPr>
        <w:ind w:firstLine="560"/>
        <w:rPr>
          <w:rFonts w:ascii="仿宋" w:eastAsia="仿宋" w:hAnsi="仿宋" w:cs="仿宋"/>
          <w:sz w:val="28"/>
          <w:szCs w:val="28"/>
        </w:rPr>
      </w:pPr>
      <w:r w:rsidRPr="00FD0B24">
        <w:rPr>
          <w:rFonts w:ascii="仿宋" w:eastAsia="仿宋" w:hAnsi="仿宋" w:cs="仿宋" w:hint="eastAsia"/>
          <w:sz w:val="28"/>
          <w:szCs w:val="28"/>
        </w:rPr>
        <w:t>报名方式：供应商请发送报名邮件至szyycgb509@163.com进行报名，邮件名称为“</w:t>
      </w:r>
      <w:r w:rsidR="00FC07AA">
        <w:rPr>
          <w:rFonts w:ascii="仿宋" w:eastAsia="仿宋" w:hAnsi="仿宋" w:cs="仿宋" w:hint="eastAsia"/>
          <w:sz w:val="28"/>
          <w:szCs w:val="28"/>
        </w:rPr>
        <w:t>内镜操作柜采购</w:t>
      </w:r>
      <w:r w:rsidRPr="00FD0B24">
        <w:rPr>
          <w:rFonts w:ascii="仿宋" w:eastAsia="仿宋" w:hAnsi="仿宋" w:cs="仿宋" w:hint="eastAsia"/>
          <w:sz w:val="28"/>
          <w:szCs w:val="28"/>
        </w:rPr>
        <w:t>报名+供应商名称”，邮件内容需包含“公司全称、联系人姓名、联系人电话”。</w:t>
      </w:r>
    </w:p>
    <w:p w14:paraId="00C9C561" w14:textId="77777777" w:rsidR="00896C6A" w:rsidRDefault="00896C6A" w:rsidP="00896C6A">
      <w:pPr>
        <w:ind w:firstLineChars="200" w:firstLine="560"/>
        <w:rPr>
          <w:rFonts w:ascii="仿宋" w:eastAsia="仿宋" w:hAnsi="仿宋" w:cs="仿宋"/>
          <w:sz w:val="28"/>
          <w:szCs w:val="28"/>
        </w:rPr>
      </w:pPr>
      <w:r w:rsidRPr="001252B4">
        <w:rPr>
          <w:rFonts w:ascii="仿宋" w:eastAsia="仿宋" w:hAnsi="仿宋" w:cs="仿宋" w:hint="eastAsia"/>
          <w:sz w:val="28"/>
          <w:szCs w:val="28"/>
        </w:rPr>
        <w:t>请于</w:t>
      </w:r>
      <w:r>
        <w:rPr>
          <w:rFonts w:ascii="仿宋" w:eastAsia="仿宋" w:hAnsi="仿宋" w:cs="仿宋" w:hint="eastAsia"/>
          <w:sz w:val="28"/>
          <w:szCs w:val="28"/>
        </w:rPr>
        <w:t>磋商</w:t>
      </w:r>
      <w:r w:rsidRPr="001252B4">
        <w:rPr>
          <w:rFonts w:ascii="仿宋" w:eastAsia="仿宋" w:hAnsi="仿宋" w:cs="仿宋" w:hint="eastAsia"/>
          <w:sz w:val="28"/>
          <w:szCs w:val="28"/>
        </w:rPr>
        <w:t>时递交响应文件，未按上述规定报名的响应文件将被拒绝</w:t>
      </w:r>
      <w:r>
        <w:rPr>
          <w:rFonts w:ascii="仿宋" w:eastAsia="仿宋" w:hAnsi="仿宋" w:cs="仿宋" w:hint="eastAsia"/>
          <w:sz w:val="28"/>
          <w:szCs w:val="28"/>
        </w:rPr>
        <w:t>。</w:t>
      </w:r>
    </w:p>
    <w:p w14:paraId="57A5C5B2" w14:textId="512AFF3B" w:rsidR="00896C6A" w:rsidRDefault="00896C6A" w:rsidP="00896C6A">
      <w:pPr>
        <w:pStyle w:val="ad"/>
        <w:numPr>
          <w:ilvl w:val="0"/>
          <w:numId w:val="2"/>
        </w:numPr>
        <w:ind w:firstLine="560"/>
        <w:rPr>
          <w:rFonts w:ascii="仿宋" w:eastAsia="仿宋" w:hAnsi="仿宋" w:cs="仿宋"/>
          <w:sz w:val="28"/>
          <w:szCs w:val="28"/>
        </w:rPr>
      </w:pPr>
      <w:r>
        <w:rPr>
          <w:rFonts w:ascii="仿宋" w:eastAsia="仿宋" w:hAnsi="仿宋" w:cs="仿宋" w:hint="eastAsia"/>
          <w:sz w:val="28"/>
          <w:szCs w:val="28"/>
        </w:rPr>
        <w:t>磋商</w:t>
      </w:r>
      <w:r w:rsidRPr="001252B4">
        <w:rPr>
          <w:rFonts w:ascii="仿宋" w:eastAsia="仿宋" w:hAnsi="仿宋" w:cs="仿宋" w:hint="eastAsia"/>
          <w:sz w:val="28"/>
          <w:szCs w:val="28"/>
        </w:rPr>
        <w:t>时间：2023年</w:t>
      </w:r>
      <w:r w:rsidR="00014F1F">
        <w:rPr>
          <w:rFonts w:ascii="仿宋" w:eastAsia="仿宋" w:hAnsi="仿宋" w:cs="仿宋"/>
          <w:sz w:val="28"/>
          <w:szCs w:val="28"/>
        </w:rPr>
        <w:t>11</w:t>
      </w:r>
      <w:r w:rsidRPr="001252B4">
        <w:rPr>
          <w:rFonts w:ascii="仿宋" w:eastAsia="仿宋" w:hAnsi="仿宋" w:cs="仿宋" w:hint="eastAsia"/>
          <w:sz w:val="28"/>
          <w:szCs w:val="28"/>
        </w:rPr>
        <w:t>月</w:t>
      </w:r>
      <w:r w:rsidR="00014F1F">
        <w:rPr>
          <w:rFonts w:ascii="仿宋" w:eastAsia="仿宋" w:hAnsi="仿宋" w:cs="仿宋"/>
          <w:sz w:val="28"/>
          <w:szCs w:val="28"/>
        </w:rPr>
        <w:t>17</w:t>
      </w:r>
      <w:r w:rsidRPr="001252B4">
        <w:rPr>
          <w:rFonts w:ascii="仿宋" w:eastAsia="仿宋" w:hAnsi="仿宋" w:cs="仿宋" w:hint="eastAsia"/>
          <w:sz w:val="28"/>
          <w:szCs w:val="28"/>
        </w:rPr>
        <w:t xml:space="preserve">日 </w:t>
      </w:r>
      <w:r>
        <w:rPr>
          <w:rFonts w:ascii="仿宋" w:eastAsia="仿宋" w:hAnsi="仿宋" w:cs="仿宋"/>
          <w:sz w:val="28"/>
          <w:szCs w:val="28"/>
        </w:rPr>
        <w:t>14</w:t>
      </w:r>
      <w:r w:rsidRPr="001252B4">
        <w:rPr>
          <w:rFonts w:ascii="仿宋" w:eastAsia="仿宋" w:hAnsi="仿宋" w:cs="仿宋" w:hint="eastAsia"/>
          <w:sz w:val="28"/>
          <w:szCs w:val="28"/>
        </w:rPr>
        <w:t>:</w:t>
      </w:r>
      <w:r>
        <w:rPr>
          <w:rFonts w:ascii="仿宋" w:eastAsia="仿宋" w:hAnsi="仿宋" w:cs="仿宋"/>
          <w:sz w:val="28"/>
          <w:szCs w:val="28"/>
        </w:rPr>
        <w:t>00</w:t>
      </w:r>
      <w:r w:rsidRPr="001252B4">
        <w:rPr>
          <w:rFonts w:ascii="仿宋" w:eastAsia="仿宋" w:hAnsi="仿宋" w:cs="仿宋" w:hint="eastAsia"/>
          <w:sz w:val="28"/>
          <w:szCs w:val="28"/>
        </w:rPr>
        <w:t>（北京时间），如有变动，另行通知。</w:t>
      </w:r>
    </w:p>
    <w:p w14:paraId="0D9E24FF" w14:textId="77777777" w:rsidR="00896C6A" w:rsidRDefault="00896C6A" w:rsidP="00896C6A">
      <w:pPr>
        <w:pStyle w:val="ad"/>
        <w:numPr>
          <w:ilvl w:val="0"/>
          <w:numId w:val="2"/>
        </w:numPr>
        <w:ind w:firstLine="560"/>
        <w:rPr>
          <w:rFonts w:ascii="仿宋" w:eastAsia="仿宋" w:hAnsi="仿宋" w:cs="仿宋"/>
          <w:sz w:val="28"/>
          <w:szCs w:val="28"/>
        </w:rPr>
      </w:pPr>
      <w:r w:rsidRPr="00FD0B24">
        <w:rPr>
          <w:rFonts w:ascii="仿宋" w:eastAsia="仿宋" w:hAnsi="仿宋" w:cs="仿宋" w:hint="eastAsia"/>
          <w:sz w:val="28"/>
          <w:szCs w:val="28"/>
        </w:rPr>
        <w:t>磋商地点：杭州市上城区邮电路54号</w:t>
      </w:r>
      <w:r>
        <w:rPr>
          <w:rFonts w:ascii="仿宋" w:eastAsia="仿宋" w:hAnsi="仿宋" w:cs="仿宋" w:hint="eastAsia"/>
          <w:sz w:val="28"/>
          <w:szCs w:val="28"/>
        </w:rPr>
        <w:t>门诊六楼会议室</w:t>
      </w:r>
    </w:p>
    <w:p w14:paraId="06FDF5B9" w14:textId="5590C19C" w:rsidR="00896C6A" w:rsidRPr="00FD0B24" w:rsidRDefault="00896C6A" w:rsidP="00896C6A">
      <w:pPr>
        <w:pStyle w:val="ad"/>
        <w:numPr>
          <w:ilvl w:val="0"/>
          <w:numId w:val="2"/>
        </w:numPr>
        <w:ind w:firstLine="560"/>
        <w:rPr>
          <w:rFonts w:ascii="仿宋" w:eastAsia="仿宋" w:hAnsi="仿宋" w:cs="仿宋"/>
          <w:sz w:val="28"/>
          <w:szCs w:val="28"/>
        </w:rPr>
      </w:pPr>
      <w:r w:rsidRPr="00FD0B24">
        <w:rPr>
          <w:rFonts w:ascii="仿宋" w:eastAsia="仿宋" w:hAnsi="仿宋" w:cs="仿宋" w:hint="eastAsia"/>
          <w:sz w:val="28"/>
          <w:szCs w:val="28"/>
        </w:rPr>
        <w:t>联系人1：寿老师（报名及接收响应文件），联系电话：0571-87070502</w:t>
      </w:r>
      <w:r w:rsidR="00FC07AA">
        <w:rPr>
          <w:rFonts w:ascii="仿宋" w:eastAsia="仿宋" w:hAnsi="仿宋" w:cs="仿宋" w:hint="eastAsia"/>
          <w:sz w:val="28"/>
          <w:szCs w:val="28"/>
        </w:rPr>
        <w:t>；</w:t>
      </w:r>
    </w:p>
    <w:p w14:paraId="57C87EB1" w14:textId="6F4E0D9C" w:rsidR="00896C6A" w:rsidRDefault="00896C6A" w:rsidP="00896C6A">
      <w:pPr>
        <w:rPr>
          <w:rFonts w:ascii="仿宋" w:eastAsia="仿宋" w:hAnsi="仿宋" w:cs="仿宋"/>
          <w:b/>
          <w:bCs/>
          <w:sz w:val="28"/>
          <w:szCs w:val="28"/>
        </w:rPr>
      </w:pPr>
      <w:r w:rsidRPr="001252B4">
        <w:rPr>
          <w:rFonts w:ascii="仿宋" w:eastAsia="仿宋" w:hAnsi="仿宋" w:cs="仿宋" w:hint="eastAsia"/>
          <w:sz w:val="28"/>
          <w:szCs w:val="28"/>
        </w:rPr>
        <w:t>联系人2：</w:t>
      </w:r>
      <w:r w:rsidR="00FC07AA">
        <w:rPr>
          <w:rFonts w:ascii="仿宋" w:eastAsia="仿宋" w:hAnsi="仿宋" w:cs="仿宋" w:hint="eastAsia"/>
          <w:sz w:val="28"/>
          <w:szCs w:val="28"/>
        </w:rPr>
        <w:t>项</w:t>
      </w:r>
      <w:r w:rsidRPr="001252B4">
        <w:rPr>
          <w:rFonts w:ascii="仿宋" w:eastAsia="仿宋" w:hAnsi="仿宋" w:cs="仿宋" w:hint="eastAsia"/>
          <w:sz w:val="28"/>
          <w:szCs w:val="28"/>
        </w:rPr>
        <w:t>老师（项目咨询</w:t>
      </w:r>
      <w:r w:rsidR="00FC07AA">
        <w:rPr>
          <w:rFonts w:ascii="仿宋" w:eastAsia="仿宋" w:hAnsi="仿宋" w:cs="仿宋" w:hint="eastAsia"/>
          <w:sz w:val="28"/>
          <w:szCs w:val="28"/>
        </w:rPr>
        <w:t>及现场勘查</w:t>
      </w:r>
      <w:r w:rsidRPr="001252B4">
        <w:rPr>
          <w:rFonts w:ascii="仿宋" w:eastAsia="仿宋" w:hAnsi="仿宋" w:cs="仿宋" w:hint="eastAsia"/>
          <w:sz w:val="28"/>
          <w:szCs w:val="28"/>
        </w:rPr>
        <w:t>），联系电话：</w:t>
      </w:r>
      <w:r>
        <w:rPr>
          <w:rFonts w:ascii="仿宋" w:eastAsia="仿宋" w:hAnsi="仿宋" w:cs="仿宋"/>
          <w:sz w:val="28"/>
          <w:szCs w:val="28"/>
        </w:rPr>
        <w:t>0571-</w:t>
      </w:r>
      <w:r w:rsidRPr="00896C6A">
        <w:t xml:space="preserve"> </w:t>
      </w:r>
      <w:r w:rsidR="00C21286" w:rsidRPr="00C21286">
        <w:rPr>
          <w:rFonts w:ascii="仿宋" w:eastAsia="仿宋" w:hAnsi="仿宋" w:cs="仿宋"/>
          <w:sz w:val="28"/>
          <w:szCs w:val="28"/>
        </w:rPr>
        <w:t>87070885</w:t>
      </w:r>
      <w:r w:rsidR="00FC07AA">
        <w:rPr>
          <w:rFonts w:ascii="仿宋" w:eastAsia="仿宋" w:hAnsi="仿宋" w:cs="仿宋" w:hint="eastAsia"/>
          <w:sz w:val="28"/>
          <w:szCs w:val="28"/>
        </w:rPr>
        <w:t>。</w:t>
      </w:r>
    </w:p>
    <w:p w14:paraId="41B126E4" w14:textId="77777777" w:rsidR="00896C6A" w:rsidRDefault="00896C6A" w:rsidP="00896C6A">
      <w:pPr>
        <w:rPr>
          <w:rFonts w:ascii="仿宋" w:eastAsia="仿宋" w:hAnsi="仿宋" w:cs="仿宋"/>
          <w:sz w:val="28"/>
          <w:szCs w:val="28"/>
        </w:rPr>
      </w:pPr>
      <w:r>
        <w:rPr>
          <w:rFonts w:ascii="仿宋" w:eastAsia="仿宋" w:hAnsi="仿宋" w:cs="仿宋" w:hint="eastAsia"/>
          <w:sz w:val="28"/>
          <w:szCs w:val="28"/>
        </w:rPr>
        <w:lastRenderedPageBreak/>
        <w:t>注：每个单位仅限派1名代表参加，请在确认自身健康的情况下参与磋商。</w:t>
      </w:r>
    </w:p>
    <w:p w14:paraId="15ED7B80" w14:textId="2080E43C" w:rsidR="00FC07AA" w:rsidRDefault="00FC07AA" w:rsidP="00896C6A">
      <w:pPr>
        <w:rPr>
          <w:rFonts w:ascii="仿宋" w:eastAsia="仿宋" w:hAnsi="仿宋" w:cs="仿宋"/>
          <w:sz w:val="28"/>
          <w:szCs w:val="28"/>
        </w:rPr>
      </w:pPr>
      <w:r>
        <w:rPr>
          <w:rFonts w:ascii="仿宋" w:eastAsia="仿宋" w:hAnsi="仿宋" w:cs="仿宋" w:hint="eastAsia"/>
          <w:sz w:val="28"/>
          <w:szCs w:val="28"/>
        </w:rPr>
        <w:t>附件1：</w:t>
      </w:r>
      <w:r w:rsidR="00A17F67" w:rsidRPr="00A17F67">
        <w:rPr>
          <w:rFonts w:ascii="仿宋" w:eastAsia="仿宋" w:hAnsi="仿宋" w:cs="仿宋" w:hint="eastAsia"/>
          <w:sz w:val="28"/>
          <w:szCs w:val="28"/>
        </w:rPr>
        <w:t>内镜中心操作柜货物需求一览表</w:t>
      </w:r>
    </w:p>
    <w:p w14:paraId="4EAF3FAB" w14:textId="77777777" w:rsidR="00A17F67" w:rsidRDefault="00A17F67" w:rsidP="00FC07AA">
      <w:pPr>
        <w:rPr>
          <w:rFonts w:ascii="仿宋" w:eastAsia="仿宋" w:hAnsi="仿宋" w:cs="仿宋"/>
          <w:sz w:val="28"/>
          <w:szCs w:val="28"/>
        </w:rPr>
      </w:pPr>
      <w:r w:rsidRPr="00A17F67">
        <w:rPr>
          <w:rFonts w:ascii="仿宋" w:eastAsia="仿宋" w:hAnsi="仿宋" w:cs="仿宋" w:hint="eastAsia"/>
          <w:sz w:val="28"/>
          <w:szCs w:val="28"/>
        </w:rPr>
        <w:t>附件2：内镜中心操作柜图纸1</w:t>
      </w:r>
    </w:p>
    <w:p w14:paraId="2C4E23A7" w14:textId="56395864" w:rsidR="00FC07AA" w:rsidRPr="00A17F67" w:rsidRDefault="00FC07AA" w:rsidP="00FC07AA">
      <w:pPr>
        <w:rPr>
          <w:rFonts w:ascii="仿宋" w:eastAsia="仿宋" w:hAnsi="仿宋" w:cs="仿宋"/>
          <w:sz w:val="28"/>
          <w:szCs w:val="28"/>
        </w:rPr>
      </w:pPr>
      <w:r w:rsidRPr="00FC07AA">
        <w:rPr>
          <w:rFonts w:ascii="仿宋" w:eastAsia="仿宋" w:hAnsi="仿宋" w:cs="仿宋" w:hint="eastAsia"/>
          <w:sz w:val="28"/>
          <w:szCs w:val="28"/>
        </w:rPr>
        <w:t>附件3：</w:t>
      </w:r>
      <w:r w:rsidR="00A17F67" w:rsidRPr="00A17F67">
        <w:rPr>
          <w:rFonts w:ascii="仿宋" w:eastAsia="仿宋" w:hAnsi="仿宋" w:cs="仿宋" w:hint="eastAsia"/>
          <w:sz w:val="28"/>
          <w:szCs w:val="28"/>
        </w:rPr>
        <w:t>内镜中心操作柜图纸</w:t>
      </w:r>
      <w:r w:rsidR="00A17F67">
        <w:rPr>
          <w:rFonts w:ascii="仿宋" w:eastAsia="仿宋" w:hAnsi="仿宋" w:cs="仿宋"/>
          <w:sz w:val="28"/>
          <w:szCs w:val="28"/>
        </w:rPr>
        <w:t>2</w:t>
      </w:r>
    </w:p>
    <w:p w14:paraId="442DC375" w14:textId="756FC149" w:rsidR="00896C6A" w:rsidRDefault="00896C6A" w:rsidP="00896C6A">
      <w:pPr>
        <w:rPr>
          <w:rFonts w:ascii="仿宋" w:eastAsia="仿宋" w:hAnsi="仿宋" w:cs="仿宋"/>
          <w:sz w:val="28"/>
          <w:szCs w:val="28"/>
        </w:rPr>
      </w:pPr>
      <w:r>
        <w:rPr>
          <w:rFonts w:ascii="仿宋" w:eastAsia="仿宋" w:hAnsi="仿宋" w:cs="仿宋" w:hint="eastAsia"/>
          <w:sz w:val="28"/>
          <w:szCs w:val="28"/>
        </w:rPr>
        <w:t>附件</w:t>
      </w:r>
      <w:r w:rsidR="00FC07AA">
        <w:rPr>
          <w:rFonts w:ascii="仿宋" w:eastAsia="仿宋" w:hAnsi="仿宋" w:cs="仿宋"/>
          <w:sz w:val="28"/>
          <w:szCs w:val="28"/>
        </w:rPr>
        <w:t>4</w:t>
      </w:r>
      <w:r>
        <w:rPr>
          <w:rFonts w:ascii="仿宋" w:eastAsia="仿宋" w:hAnsi="仿宋" w:cs="仿宋" w:hint="eastAsia"/>
          <w:sz w:val="28"/>
          <w:szCs w:val="28"/>
        </w:rPr>
        <w:t>：评分表</w:t>
      </w:r>
    </w:p>
    <w:p w14:paraId="00951970" w14:textId="1117C5E6" w:rsidR="00827A01" w:rsidRPr="00827A01" w:rsidRDefault="00827A01" w:rsidP="00827A01">
      <w:pPr>
        <w:rPr>
          <w:rFonts w:ascii="仿宋" w:eastAsia="仿宋" w:hAnsi="仿宋" w:cs="仿宋"/>
          <w:sz w:val="28"/>
          <w:szCs w:val="28"/>
        </w:rPr>
      </w:pPr>
      <w:r w:rsidRPr="00827A01">
        <w:rPr>
          <w:rFonts w:ascii="仿宋" w:eastAsia="仿宋" w:hAnsi="仿宋" w:cs="仿宋" w:hint="eastAsia"/>
          <w:sz w:val="28"/>
          <w:szCs w:val="28"/>
        </w:rPr>
        <w:t>附件5：技术响应表</w:t>
      </w:r>
    </w:p>
    <w:p w14:paraId="69A87A80" w14:textId="6B669676" w:rsidR="006635F2" w:rsidRDefault="00896C6A" w:rsidP="00896C6A">
      <w:pPr>
        <w:rPr>
          <w:rFonts w:ascii="仿宋" w:eastAsia="仿宋" w:hAnsi="仿宋" w:cs="仿宋"/>
          <w:sz w:val="28"/>
          <w:szCs w:val="28"/>
        </w:rPr>
      </w:pPr>
      <w:r>
        <w:rPr>
          <w:rFonts w:ascii="仿宋" w:eastAsia="仿宋" w:hAnsi="仿宋" w:cs="仿宋" w:hint="eastAsia"/>
          <w:sz w:val="28"/>
          <w:szCs w:val="28"/>
        </w:rPr>
        <w:t>附件</w:t>
      </w:r>
      <w:r w:rsidR="00827A01">
        <w:rPr>
          <w:rFonts w:ascii="仿宋" w:eastAsia="仿宋" w:hAnsi="仿宋" w:cs="仿宋"/>
          <w:sz w:val="28"/>
          <w:szCs w:val="28"/>
        </w:rPr>
        <w:t>6</w:t>
      </w:r>
      <w:r>
        <w:rPr>
          <w:rFonts w:ascii="仿宋" w:eastAsia="仿宋" w:hAnsi="仿宋" w:cs="仿宋" w:hint="eastAsia"/>
          <w:sz w:val="28"/>
          <w:szCs w:val="28"/>
        </w:rPr>
        <w:t>：报价表</w:t>
      </w:r>
    </w:p>
    <w:p w14:paraId="358FB031" w14:textId="77777777" w:rsidR="00896C6A" w:rsidRPr="00896C6A" w:rsidRDefault="00896C6A" w:rsidP="00896C6A">
      <w:pPr>
        <w:pStyle w:val="a0"/>
      </w:pPr>
    </w:p>
    <w:p w14:paraId="7F707E9A" w14:textId="77777777" w:rsidR="006635F2" w:rsidRPr="00896C6A" w:rsidRDefault="00000000">
      <w:pPr>
        <w:spacing w:line="360" w:lineRule="auto"/>
        <w:jc w:val="right"/>
        <w:rPr>
          <w:rFonts w:ascii="仿宋" w:eastAsia="仿宋" w:hAnsi="仿宋" w:cstheme="minorEastAsia"/>
          <w:sz w:val="28"/>
          <w:szCs w:val="28"/>
        </w:rPr>
      </w:pPr>
      <w:r w:rsidRPr="00896C6A">
        <w:rPr>
          <w:rFonts w:ascii="仿宋" w:eastAsia="仿宋" w:hAnsi="仿宋" w:cstheme="minorEastAsia" w:hint="eastAsia"/>
          <w:sz w:val="28"/>
          <w:szCs w:val="28"/>
        </w:rPr>
        <w:t>浙江省中医院</w:t>
      </w:r>
    </w:p>
    <w:p w14:paraId="19B5CEB0" w14:textId="5CDC9A1F" w:rsidR="006635F2" w:rsidRPr="00896C6A" w:rsidRDefault="00FC07AA">
      <w:pPr>
        <w:spacing w:line="360" w:lineRule="auto"/>
        <w:jc w:val="right"/>
        <w:rPr>
          <w:rFonts w:ascii="仿宋" w:eastAsia="仿宋" w:hAnsi="仿宋" w:cstheme="minorEastAsia"/>
          <w:sz w:val="28"/>
          <w:szCs w:val="28"/>
        </w:rPr>
      </w:pPr>
      <w:r>
        <w:rPr>
          <w:rFonts w:ascii="仿宋" w:eastAsia="仿宋" w:hAnsi="仿宋" w:cstheme="minorEastAsia"/>
          <w:sz w:val="28"/>
          <w:szCs w:val="28"/>
        </w:rPr>
        <w:t>2023</w:t>
      </w:r>
      <w:r w:rsidRPr="00896C6A">
        <w:rPr>
          <w:rFonts w:ascii="仿宋" w:eastAsia="仿宋" w:hAnsi="仿宋" w:cstheme="minorEastAsia" w:hint="eastAsia"/>
          <w:sz w:val="28"/>
          <w:szCs w:val="28"/>
        </w:rPr>
        <w:t>年</w:t>
      </w:r>
      <w:r w:rsidR="00014F1F">
        <w:rPr>
          <w:rFonts w:ascii="仿宋" w:eastAsia="仿宋" w:hAnsi="仿宋" w:cstheme="minorEastAsia"/>
          <w:sz w:val="28"/>
          <w:szCs w:val="28"/>
        </w:rPr>
        <w:t>11</w:t>
      </w:r>
      <w:r w:rsidRPr="00896C6A">
        <w:rPr>
          <w:rFonts w:ascii="仿宋" w:eastAsia="仿宋" w:hAnsi="仿宋" w:cstheme="minorEastAsia" w:hint="eastAsia"/>
          <w:sz w:val="28"/>
          <w:szCs w:val="28"/>
        </w:rPr>
        <w:t>月</w:t>
      </w:r>
      <w:r w:rsidR="00014F1F">
        <w:rPr>
          <w:rFonts w:ascii="仿宋" w:eastAsia="仿宋" w:hAnsi="仿宋" w:cstheme="minorEastAsia"/>
          <w:sz w:val="28"/>
          <w:szCs w:val="28"/>
        </w:rPr>
        <w:t>6</w:t>
      </w:r>
      <w:r w:rsidRPr="00896C6A">
        <w:rPr>
          <w:rFonts w:ascii="仿宋" w:eastAsia="仿宋" w:hAnsi="仿宋" w:cstheme="minorEastAsia" w:hint="eastAsia"/>
          <w:sz w:val="28"/>
          <w:szCs w:val="28"/>
        </w:rPr>
        <w:t>日</w:t>
      </w:r>
    </w:p>
    <w:sectPr w:rsidR="006635F2" w:rsidRPr="00896C6A">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A7F4" w14:textId="77777777" w:rsidR="00972613" w:rsidRDefault="00972613">
      <w:r>
        <w:separator/>
      </w:r>
    </w:p>
  </w:endnote>
  <w:endnote w:type="continuationSeparator" w:id="0">
    <w:p w14:paraId="73858326" w14:textId="77777777" w:rsidR="00972613" w:rsidRDefault="0097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D152F" w14:textId="77777777" w:rsidR="00972613" w:rsidRDefault="00972613">
      <w:r>
        <w:separator/>
      </w:r>
    </w:p>
  </w:footnote>
  <w:footnote w:type="continuationSeparator" w:id="0">
    <w:p w14:paraId="0D0CAE33" w14:textId="77777777" w:rsidR="00972613" w:rsidRDefault="00972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88065" w14:textId="77777777" w:rsidR="006635F2" w:rsidRDefault="006635F2">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C42B8"/>
    <w:multiLevelType w:val="hybridMultilevel"/>
    <w:tmpl w:val="86944482"/>
    <w:lvl w:ilvl="0" w:tplc="11B219B4">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 w15:restartNumberingAfterBreak="0">
    <w:nsid w:val="11FE7D08"/>
    <w:multiLevelType w:val="hybridMultilevel"/>
    <w:tmpl w:val="57409DC6"/>
    <w:lvl w:ilvl="0" w:tplc="AA3075E6">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2" w15:restartNumberingAfterBreak="0">
    <w:nsid w:val="1B7E5A93"/>
    <w:multiLevelType w:val="hybridMultilevel"/>
    <w:tmpl w:val="E6EA2E1E"/>
    <w:lvl w:ilvl="0" w:tplc="D826B5E6">
      <w:start w:val="1"/>
      <w:numFmt w:val="decimal"/>
      <w:suff w:val="space"/>
      <w:lvlText w:val="%1、"/>
      <w:lvlJc w:val="left"/>
      <w:pPr>
        <w:ind w:left="0" w:firstLine="0"/>
      </w:pPr>
      <w:rPr>
        <w:rFonts w:hint="eastAsia"/>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3" w15:restartNumberingAfterBreak="0">
    <w:nsid w:val="201C1615"/>
    <w:multiLevelType w:val="hybridMultilevel"/>
    <w:tmpl w:val="0E96E5F0"/>
    <w:lvl w:ilvl="0" w:tplc="114E34C6">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4" w15:restartNumberingAfterBreak="0">
    <w:nsid w:val="287547FE"/>
    <w:multiLevelType w:val="hybridMultilevel"/>
    <w:tmpl w:val="3DB80DD8"/>
    <w:lvl w:ilvl="0" w:tplc="16E6F428">
      <w:start w:val="1"/>
      <w:numFmt w:val="decimal"/>
      <w:suff w:val="space"/>
      <w:lvlText w:val="%1、"/>
      <w:lvlJc w:val="left"/>
      <w:pPr>
        <w:ind w:left="0" w:firstLine="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A3A3544"/>
    <w:multiLevelType w:val="hybridMultilevel"/>
    <w:tmpl w:val="35821140"/>
    <w:lvl w:ilvl="0" w:tplc="3B7C66B8">
      <w:start w:val="1"/>
      <w:numFmt w:val="decimal"/>
      <w:suff w:val="space"/>
      <w:lvlText w:val="%1、"/>
      <w:lvlJc w:val="left"/>
      <w:pPr>
        <w:ind w:left="0" w:firstLine="0"/>
      </w:pPr>
      <w:rPr>
        <w:rFonts w:hint="eastAsia"/>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6" w15:restartNumberingAfterBreak="0">
    <w:nsid w:val="2AC90A83"/>
    <w:multiLevelType w:val="hybridMultilevel"/>
    <w:tmpl w:val="27A8CADC"/>
    <w:lvl w:ilvl="0" w:tplc="8FE010A6">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7" w15:restartNumberingAfterBreak="0">
    <w:nsid w:val="3CA01328"/>
    <w:multiLevelType w:val="hybridMultilevel"/>
    <w:tmpl w:val="912CC36A"/>
    <w:lvl w:ilvl="0" w:tplc="740682FA">
      <w:start w:val="1"/>
      <w:numFmt w:val="chineseCountingThousand"/>
      <w:suff w:val="space"/>
      <w:lvlText w:val="%1、"/>
      <w:lvlJc w:val="left"/>
      <w:pPr>
        <w:ind w:left="0" w:firstLine="0"/>
      </w:pPr>
      <w:rPr>
        <w:rFonts w:hint="eastAsia"/>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D59EFF2"/>
    <w:multiLevelType w:val="singleLevel"/>
    <w:tmpl w:val="3D59EFF2"/>
    <w:lvl w:ilvl="0">
      <w:start w:val="2"/>
      <w:numFmt w:val="chineseCounting"/>
      <w:suff w:val="nothing"/>
      <w:lvlText w:val="%1、"/>
      <w:lvlJc w:val="left"/>
      <w:rPr>
        <w:rFonts w:hint="eastAsia"/>
      </w:rPr>
    </w:lvl>
  </w:abstractNum>
  <w:abstractNum w:abstractNumId="9" w15:restartNumberingAfterBreak="0">
    <w:nsid w:val="57191DA2"/>
    <w:multiLevelType w:val="hybridMultilevel"/>
    <w:tmpl w:val="E6EA2E1E"/>
    <w:lvl w:ilvl="0" w:tplc="FFFFFFFF">
      <w:start w:val="1"/>
      <w:numFmt w:val="decimal"/>
      <w:suff w:val="space"/>
      <w:lvlText w:val="%1、"/>
      <w:lvlJc w:val="left"/>
      <w:pPr>
        <w:ind w:left="0" w:firstLine="0"/>
      </w:pPr>
      <w:rPr>
        <w:rFonts w:hint="eastAsia"/>
      </w:rPr>
    </w:lvl>
    <w:lvl w:ilvl="1" w:tplc="FFFFFFFF" w:tentative="1">
      <w:start w:val="1"/>
      <w:numFmt w:val="lowerLetter"/>
      <w:lvlText w:val="%2)"/>
      <w:lvlJc w:val="left"/>
      <w:pPr>
        <w:ind w:left="1440" w:hanging="440"/>
      </w:pPr>
    </w:lvl>
    <w:lvl w:ilvl="2" w:tplc="FFFFFFFF" w:tentative="1">
      <w:start w:val="1"/>
      <w:numFmt w:val="lowerRoman"/>
      <w:lvlText w:val="%3."/>
      <w:lvlJc w:val="right"/>
      <w:pPr>
        <w:ind w:left="1880" w:hanging="440"/>
      </w:pPr>
    </w:lvl>
    <w:lvl w:ilvl="3" w:tplc="FFFFFFFF" w:tentative="1">
      <w:start w:val="1"/>
      <w:numFmt w:val="decimal"/>
      <w:lvlText w:val="%4."/>
      <w:lvlJc w:val="left"/>
      <w:pPr>
        <w:ind w:left="2320" w:hanging="440"/>
      </w:pPr>
    </w:lvl>
    <w:lvl w:ilvl="4" w:tplc="FFFFFFFF" w:tentative="1">
      <w:start w:val="1"/>
      <w:numFmt w:val="lowerLetter"/>
      <w:lvlText w:val="%5)"/>
      <w:lvlJc w:val="left"/>
      <w:pPr>
        <w:ind w:left="2760" w:hanging="440"/>
      </w:pPr>
    </w:lvl>
    <w:lvl w:ilvl="5" w:tplc="FFFFFFFF" w:tentative="1">
      <w:start w:val="1"/>
      <w:numFmt w:val="lowerRoman"/>
      <w:lvlText w:val="%6."/>
      <w:lvlJc w:val="right"/>
      <w:pPr>
        <w:ind w:left="3200" w:hanging="440"/>
      </w:pPr>
    </w:lvl>
    <w:lvl w:ilvl="6" w:tplc="FFFFFFFF" w:tentative="1">
      <w:start w:val="1"/>
      <w:numFmt w:val="decimal"/>
      <w:lvlText w:val="%7."/>
      <w:lvlJc w:val="left"/>
      <w:pPr>
        <w:ind w:left="3640" w:hanging="440"/>
      </w:pPr>
    </w:lvl>
    <w:lvl w:ilvl="7" w:tplc="FFFFFFFF" w:tentative="1">
      <w:start w:val="1"/>
      <w:numFmt w:val="lowerLetter"/>
      <w:lvlText w:val="%8)"/>
      <w:lvlJc w:val="left"/>
      <w:pPr>
        <w:ind w:left="4080" w:hanging="440"/>
      </w:pPr>
    </w:lvl>
    <w:lvl w:ilvl="8" w:tplc="FFFFFFFF" w:tentative="1">
      <w:start w:val="1"/>
      <w:numFmt w:val="lowerRoman"/>
      <w:lvlText w:val="%9."/>
      <w:lvlJc w:val="right"/>
      <w:pPr>
        <w:ind w:left="4520" w:hanging="440"/>
      </w:pPr>
    </w:lvl>
  </w:abstractNum>
  <w:abstractNum w:abstractNumId="10" w15:restartNumberingAfterBreak="0">
    <w:nsid w:val="5A2041CA"/>
    <w:multiLevelType w:val="hybridMultilevel"/>
    <w:tmpl w:val="64A6AEDC"/>
    <w:lvl w:ilvl="0" w:tplc="93688178">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E622BF6"/>
    <w:multiLevelType w:val="hybridMultilevel"/>
    <w:tmpl w:val="5A526956"/>
    <w:lvl w:ilvl="0" w:tplc="FBF6985E">
      <w:start w:val="1"/>
      <w:numFmt w:val="decimal"/>
      <w:lvlText w:val="%1、"/>
      <w:lvlJc w:val="left"/>
      <w:pPr>
        <w:ind w:left="1000" w:hanging="440"/>
      </w:pPr>
      <w:rPr>
        <w:rFonts w:hint="eastAsia"/>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num w:numId="1" w16cid:durableId="1159004437">
    <w:abstractNumId w:val="8"/>
  </w:num>
  <w:num w:numId="2" w16cid:durableId="718558367">
    <w:abstractNumId w:val="4"/>
  </w:num>
  <w:num w:numId="3" w16cid:durableId="1978148230">
    <w:abstractNumId w:val="7"/>
  </w:num>
  <w:num w:numId="4" w16cid:durableId="578515613">
    <w:abstractNumId w:val="10"/>
  </w:num>
  <w:num w:numId="5" w16cid:durableId="2048411536">
    <w:abstractNumId w:val="5"/>
  </w:num>
  <w:num w:numId="6" w16cid:durableId="102697682">
    <w:abstractNumId w:val="1"/>
  </w:num>
  <w:num w:numId="7" w16cid:durableId="1083336793">
    <w:abstractNumId w:val="11"/>
  </w:num>
  <w:num w:numId="8" w16cid:durableId="1328022441">
    <w:abstractNumId w:val="3"/>
  </w:num>
  <w:num w:numId="9" w16cid:durableId="1147745687">
    <w:abstractNumId w:val="2"/>
  </w:num>
  <w:num w:numId="10" w16cid:durableId="1524324886">
    <w:abstractNumId w:val="6"/>
  </w:num>
  <w:num w:numId="11" w16cid:durableId="327636640">
    <w:abstractNumId w:val="9"/>
  </w:num>
  <w:num w:numId="12" w16cid:durableId="925843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IwMTIzNjYzNjNkZDFmNDBkM2M5MWFhYTI2NGI1ZDcifQ=="/>
  </w:docVars>
  <w:rsids>
    <w:rsidRoot w:val="570854EE"/>
    <w:rsid w:val="00014F1F"/>
    <w:rsid w:val="00016A32"/>
    <w:rsid w:val="00021C94"/>
    <w:rsid w:val="000247BF"/>
    <w:rsid w:val="00030CB9"/>
    <w:rsid w:val="0003443B"/>
    <w:rsid w:val="00051414"/>
    <w:rsid w:val="000602B4"/>
    <w:rsid w:val="000671F1"/>
    <w:rsid w:val="000A56EC"/>
    <w:rsid w:val="000B61A4"/>
    <w:rsid w:val="000C6EA9"/>
    <w:rsid w:val="000D2AB9"/>
    <w:rsid w:val="000E3985"/>
    <w:rsid w:val="000E56C0"/>
    <w:rsid w:val="0016280C"/>
    <w:rsid w:val="001674CF"/>
    <w:rsid w:val="001B2994"/>
    <w:rsid w:val="001D5C8C"/>
    <w:rsid w:val="001D73E0"/>
    <w:rsid w:val="00207074"/>
    <w:rsid w:val="002164C2"/>
    <w:rsid w:val="00220727"/>
    <w:rsid w:val="0022181C"/>
    <w:rsid w:val="00231322"/>
    <w:rsid w:val="00273300"/>
    <w:rsid w:val="0029472C"/>
    <w:rsid w:val="002A20C2"/>
    <w:rsid w:val="002A629D"/>
    <w:rsid w:val="002A6CB2"/>
    <w:rsid w:val="003455D7"/>
    <w:rsid w:val="003850C2"/>
    <w:rsid w:val="00391279"/>
    <w:rsid w:val="003A3052"/>
    <w:rsid w:val="003A4AF9"/>
    <w:rsid w:val="003C0250"/>
    <w:rsid w:val="003C5D06"/>
    <w:rsid w:val="003E7D2C"/>
    <w:rsid w:val="004738B4"/>
    <w:rsid w:val="004750C3"/>
    <w:rsid w:val="004A2378"/>
    <w:rsid w:val="004A297F"/>
    <w:rsid w:val="004E05E3"/>
    <w:rsid w:val="005000C2"/>
    <w:rsid w:val="00514AE5"/>
    <w:rsid w:val="005467E1"/>
    <w:rsid w:val="0056304E"/>
    <w:rsid w:val="0057753F"/>
    <w:rsid w:val="0058164A"/>
    <w:rsid w:val="005832B1"/>
    <w:rsid w:val="0059653F"/>
    <w:rsid w:val="005B26E8"/>
    <w:rsid w:val="0061330C"/>
    <w:rsid w:val="00623F87"/>
    <w:rsid w:val="00644ADF"/>
    <w:rsid w:val="006635F2"/>
    <w:rsid w:val="006C3396"/>
    <w:rsid w:val="006D0233"/>
    <w:rsid w:val="00716CB0"/>
    <w:rsid w:val="0074351A"/>
    <w:rsid w:val="007677D9"/>
    <w:rsid w:val="00771F6A"/>
    <w:rsid w:val="007A2443"/>
    <w:rsid w:val="007C16B5"/>
    <w:rsid w:val="007D60A6"/>
    <w:rsid w:val="007D63E2"/>
    <w:rsid w:val="007E7AE5"/>
    <w:rsid w:val="007F1E6B"/>
    <w:rsid w:val="0081074C"/>
    <w:rsid w:val="00827A01"/>
    <w:rsid w:val="008372A2"/>
    <w:rsid w:val="00877FBC"/>
    <w:rsid w:val="00886BF0"/>
    <w:rsid w:val="00896C6A"/>
    <w:rsid w:val="008A7BCB"/>
    <w:rsid w:val="008C6C96"/>
    <w:rsid w:val="008F6345"/>
    <w:rsid w:val="009204C8"/>
    <w:rsid w:val="00945E85"/>
    <w:rsid w:val="00951218"/>
    <w:rsid w:val="009671B8"/>
    <w:rsid w:val="00972613"/>
    <w:rsid w:val="009B21FC"/>
    <w:rsid w:val="009B5319"/>
    <w:rsid w:val="009B7ABE"/>
    <w:rsid w:val="009D0955"/>
    <w:rsid w:val="009D3219"/>
    <w:rsid w:val="00A17F67"/>
    <w:rsid w:val="00A22503"/>
    <w:rsid w:val="00A31A54"/>
    <w:rsid w:val="00A35C4F"/>
    <w:rsid w:val="00A416EC"/>
    <w:rsid w:val="00A5196F"/>
    <w:rsid w:val="00A57BD5"/>
    <w:rsid w:val="00A6039E"/>
    <w:rsid w:val="00A65A82"/>
    <w:rsid w:val="00A869A3"/>
    <w:rsid w:val="00AB17BC"/>
    <w:rsid w:val="00AB2E90"/>
    <w:rsid w:val="00AE5AB2"/>
    <w:rsid w:val="00B0493D"/>
    <w:rsid w:val="00B13A9C"/>
    <w:rsid w:val="00B26B19"/>
    <w:rsid w:val="00B34CA1"/>
    <w:rsid w:val="00B35DB9"/>
    <w:rsid w:val="00B518AF"/>
    <w:rsid w:val="00B530BF"/>
    <w:rsid w:val="00B61547"/>
    <w:rsid w:val="00B76799"/>
    <w:rsid w:val="00B7731F"/>
    <w:rsid w:val="00B773C1"/>
    <w:rsid w:val="00B810B0"/>
    <w:rsid w:val="00B82E3D"/>
    <w:rsid w:val="00B848F0"/>
    <w:rsid w:val="00B95FC2"/>
    <w:rsid w:val="00BE4350"/>
    <w:rsid w:val="00C1434D"/>
    <w:rsid w:val="00C21286"/>
    <w:rsid w:val="00C36D98"/>
    <w:rsid w:val="00C5729C"/>
    <w:rsid w:val="00C639A1"/>
    <w:rsid w:val="00C94ED6"/>
    <w:rsid w:val="00CC1C67"/>
    <w:rsid w:val="00CD1482"/>
    <w:rsid w:val="00CE103E"/>
    <w:rsid w:val="00CE32B7"/>
    <w:rsid w:val="00CF2F76"/>
    <w:rsid w:val="00CF5F2E"/>
    <w:rsid w:val="00D0788A"/>
    <w:rsid w:val="00D11232"/>
    <w:rsid w:val="00D16092"/>
    <w:rsid w:val="00D35550"/>
    <w:rsid w:val="00D76226"/>
    <w:rsid w:val="00DA341B"/>
    <w:rsid w:val="00DA7D62"/>
    <w:rsid w:val="00DC28F1"/>
    <w:rsid w:val="00DF5149"/>
    <w:rsid w:val="00E113FF"/>
    <w:rsid w:val="00E279AB"/>
    <w:rsid w:val="00E35FED"/>
    <w:rsid w:val="00E54DB5"/>
    <w:rsid w:val="00E76726"/>
    <w:rsid w:val="00E828D6"/>
    <w:rsid w:val="00E91267"/>
    <w:rsid w:val="00EC496A"/>
    <w:rsid w:val="00EF05BC"/>
    <w:rsid w:val="00EF364B"/>
    <w:rsid w:val="00F30F46"/>
    <w:rsid w:val="00F31636"/>
    <w:rsid w:val="00F4218F"/>
    <w:rsid w:val="00F646B4"/>
    <w:rsid w:val="00F71DA2"/>
    <w:rsid w:val="00F7274A"/>
    <w:rsid w:val="00F72CE6"/>
    <w:rsid w:val="00FC07AA"/>
    <w:rsid w:val="00FD2EA8"/>
    <w:rsid w:val="00FF632E"/>
    <w:rsid w:val="01134B56"/>
    <w:rsid w:val="01311D98"/>
    <w:rsid w:val="01471181"/>
    <w:rsid w:val="01523D90"/>
    <w:rsid w:val="015F001D"/>
    <w:rsid w:val="01635C49"/>
    <w:rsid w:val="018A1427"/>
    <w:rsid w:val="01B34E22"/>
    <w:rsid w:val="02065073"/>
    <w:rsid w:val="021533E7"/>
    <w:rsid w:val="02677347"/>
    <w:rsid w:val="028E25DB"/>
    <w:rsid w:val="02DC7EA2"/>
    <w:rsid w:val="030375B7"/>
    <w:rsid w:val="031F4B68"/>
    <w:rsid w:val="032E6F10"/>
    <w:rsid w:val="03695346"/>
    <w:rsid w:val="037053E2"/>
    <w:rsid w:val="038325D2"/>
    <w:rsid w:val="0385459C"/>
    <w:rsid w:val="0390762A"/>
    <w:rsid w:val="03E56DE9"/>
    <w:rsid w:val="03F60FF6"/>
    <w:rsid w:val="041C2A8F"/>
    <w:rsid w:val="04506416"/>
    <w:rsid w:val="046A20CE"/>
    <w:rsid w:val="04ED23F9"/>
    <w:rsid w:val="05191440"/>
    <w:rsid w:val="05562572"/>
    <w:rsid w:val="055E294C"/>
    <w:rsid w:val="058A1A90"/>
    <w:rsid w:val="0596630B"/>
    <w:rsid w:val="05EF03F3"/>
    <w:rsid w:val="065A1D10"/>
    <w:rsid w:val="067958DA"/>
    <w:rsid w:val="06D75E82"/>
    <w:rsid w:val="06F545F0"/>
    <w:rsid w:val="07555A11"/>
    <w:rsid w:val="075D66AA"/>
    <w:rsid w:val="07901F84"/>
    <w:rsid w:val="07921C39"/>
    <w:rsid w:val="07CA4C73"/>
    <w:rsid w:val="07D237A4"/>
    <w:rsid w:val="07F92FC7"/>
    <w:rsid w:val="07FB3E7C"/>
    <w:rsid w:val="08476A1E"/>
    <w:rsid w:val="089E3A0A"/>
    <w:rsid w:val="08FA7CD2"/>
    <w:rsid w:val="08FD6983"/>
    <w:rsid w:val="09181A0E"/>
    <w:rsid w:val="092844EB"/>
    <w:rsid w:val="094353E9"/>
    <w:rsid w:val="09CE799D"/>
    <w:rsid w:val="0A9A3613"/>
    <w:rsid w:val="0AE95779"/>
    <w:rsid w:val="0B0E4E77"/>
    <w:rsid w:val="0B472137"/>
    <w:rsid w:val="0C272694"/>
    <w:rsid w:val="0C2738AC"/>
    <w:rsid w:val="0C286605"/>
    <w:rsid w:val="0C2A1DEA"/>
    <w:rsid w:val="0C723C3E"/>
    <w:rsid w:val="0CB80335"/>
    <w:rsid w:val="0D09737D"/>
    <w:rsid w:val="0D177115"/>
    <w:rsid w:val="0D3F3A0E"/>
    <w:rsid w:val="0DBD7990"/>
    <w:rsid w:val="0DF21496"/>
    <w:rsid w:val="0DF90ED8"/>
    <w:rsid w:val="0E031D61"/>
    <w:rsid w:val="0E065FEF"/>
    <w:rsid w:val="0E4308A9"/>
    <w:rsid w:val="0EBC1CC8"/>
    <w:rsid w:val="0F011F12"/>
    <w:rsid w:val="0F0C3DC3"/>
    <w:rsid w:val="0F1532E3"/>
    <w:rsid w:val="0F3A45CC"/>
    <w:rsid w:val="0F657AC7"/>
    <w:rsid w:val="0FA6534D"/>
    <w:rsid w:val="0FE6417A"/>
    <w:rsid w:val="100320CF"/>
    <w:rsid w:val="100C425B"/>
    <w:rsid w:val="10B06674"/>
    <w:rsid w:val="10C40140"/>
    <w:rsid w:val="10E60B8D"/>
    <w:rsid w:val="10EF574B"/>
    <w:rsid w:val="110C1E59"/>
    <w:rsid w:val="111807FE"/>
    <w:rsid w:val="11187A74"/>
    <w:rsid w:val="112F6B4E"/>
    <w:rsid w:val="11691059"/>
    <w:rsid w:val="11BB21FA"/>
    <w:rsid w:val="12153020"/>
    <w:rsid w:val="129A3494"/>
    <w:rsid w:val="12BF5156"/>
    <w:rsid w:val="12CB3BE5"/>
    <w:rsid w:val="13042510"/>
    <w:rsid w:val="134314CE"/>
    <w:rsid w:val="137D3F84"/>
    <w:rsid w:val="137F14D9"/>
    <w:rsid w:val="13890C68"/>
    <w:rsid w:val="139B5716"/>
    <w:rsid w:val="14010289"/>
    <w:rsid w:val="1476570D"/>
    <w:rsid w:val="147F798A"/>
    <w:rsid w:val="148F161F"/>
    <w:rsid w:val="14934161"/>
    <w:rsid w:val="14BE346A"/>
    <w:rsid w:val="14FF4940"/>
    <w:rsid w:val="154D047E"/>
    <w:rsid w:val="15981F0D"/>
    <w:rsid w:val="15A20227"/>
    <w:rsid w:val="15B22552"/>
    <w:rsid w:val="15D23A24"/>
    <w:rsid w:val="15E05662"/>
    <w:rsid w:val="15EA69D5"/>
    <w:rsid w:val="16273291"/>
    <w:rsid w:val="162D6B9A"/>
    <w:rsid w:val="16490825"/>
    <w:rsid w:val="16897BD3"/>
    <w:rsid w:val="16A45732"/>
    <w:rsid w:val="1703785A"/>
    <w:rsid w:val="175272A5"/>
    <w:rsid w:val="175D7709"/>
    <w:rsid w:val="17966920"/>
    <w:rsid w:val="17B00CF8"/>
    <w:rsid w:val="17BD55C5"/>
    <w:rsid w:val="17C6712A"/>
    <w:rsid w:val="17DD00AB"/>
    <w:rsid w:val="17E7717C"/>
    <w:rsid w:val="17ED4C69"/>
    <w:rsid w:val="18312E2E"/>
    <w:rsid w:val="185178FF"/>
    <w:rsid w:val="18A84EBA"/>
    <w:rsid w:val="18C24231"/>
    <w:rsid w:val="18D771F0"/>
    <w:rsid w:val="18FE652B"/>
    <w:rsid w:val="191D1BF8"/>
    <w:rsid w:val="1966237E"/>
    <w:rsid w:val="19AD7F51"/>
    <w:rsid w:val="19CF5B13"/>
    <w:rsid w:val="19D02D51"/>
    <w:rsid w:val="19E451F3"/>
    <w:rsid w:val="1A0E1728"/>
    <w:rsid w:val="1AB41255"/>
    <w:rsid w:val="1AE43FCA"/>
    <w:rsid w:val="1B6717CD"/>
    <w:rsid w:val="1B886580"/>
    <w:rsid w:val="1B8A2AF4"/>
    <w:rsid w:val="1BBE61B3"/>
    <w:rsid w:val="1C2C2B45"/>
    <w:rsid w:val="1C327367"/>
    <w:rsid w:val="1C6D47A1"/>
    <w:rsid w:val="1C76431F"/>
    <w:rsid w:val="1C831FB2"/>
    <w:rsid w:val="1C8B4DAB"/>
    <w:rsid w:val="1C8D4713"/>
    <w:rsid w:val="1D22289A"/>
    <w:rsid w:val="1D245D18"/>
    <w:rsid w:val="1D252999"/>
    <w:rsid w:val="1D4B1548"/>
    <w:rsid w:val="1D4E7F96"/>
    <w:rsid w:val="1D6923E1"/>
    <w:rsid w:val="1E334EC9"/>
    <w:rsid w:val="1E6F4135"/>
    <w:rsid w:val="1E712D70"/>
    <w:rsid w:val="1E780A0A"/>
    <w:rsid w:val="1E822043"/>
    <w:rsid w:val="1E990AA4"/>
    <w:rsid w:val="1EF60A17"/>
    <w:rsid w:val="1F3834C6"/>
    <w:rsid w:val="1F5A6A1C"/>
    <w:rsid w:val="1FDE5AAC"/>
    <w:rsid w:val="1FEB3758"/>
    <w:rsid w:val="201C53A0"/>
    <w:rsid w:val="203A60ED"/>
    <w:rsid w:val="20415CD7"/>
    <w:rsid w:val="20901831"/>
    <w:rsid w:val="20B80AC4"/>
    <w:rsid w:val="20C93359"/>
    <w:rsid w:val="210251BF"/>
    <w:rsid w:val="210D6C65"/>
    <w:rsid w:val="210F31F7"/>
    <w:rsid w:val="2116462E"/>
    <w:rsid w:val="21723F5A"/>
    <w:rsid w:val="219924DD"/>
    <w:rsid w:val="21D97B35"/>
    <w:rsid w:val="22201DA0"/>
    <w:rsid w:val="22B440FE"/>
    <w:rsid w:val="22B7687A"/>
    <w:rsid w:val="22D30E6E"/>
    <w:rsid w:val="22FF18C9"/>
    <w:rsid w:val="23113DEC"/>
    <w:rsid w:val="232970AA"/>
    <w:rsid w:val="233913D8"/>
    <w:rsid w:val="236E0751"/>
    <w:rsid w:val="2398757C"/>
    <w:rsid w:val="23B57858"/>
    <w:rsid w:val="23CE7442"/>
    <w:rsid w:val="23E936CC"/>
    <w:rsid w:val="23F84E05"/>
    <w:rsid w:val="242B329E"/>
    <w:rsid w:val="242B4F7A"/>
    <w:rsid w:val="24571679"/>
    <w:rsid w:val="249D12EE"/>
    <w:rsid w:val="25940D6D"/>
    <w:rsid w:val="25B45B2B"/>
    <w:rsid w:val="25C44844"/>
    <w:rsid w:val="25D26DF3"/>
    <w:rsid w:val="26171241"/>
    <w:rsid w:val="26377520"/>
    <w:rsid w:val="264F6618"/>
    <w:rsid w:val="26681488"/>
    <w:rsid w:val="266D4CF0"/>
    <w:rsid w:val="26752E7D"/>
    <w:rsid w:val="26A94A2F"/>
    <w:rsid w:val="2724208F"/>
    <w:rsid w:val="27441093"/>
    <w:rsid w:val="28215D92"/>
    <w:rsid w:val="28363D5D"/>
    <w:rsid w:val="28380A03"/>
    <w:rsid w:val="28592896"/>
    <w:rsid w:val="28791774"/>
    <w:rsid w:val="28841191"/>
    <w:rsid w:val="28E446E5"/>
    <w:rsid w:val="28F776AB"/>
    <w:rsid w:val="29791BFE"/>
    <w:rsid w:val="297939AC"/>
    <w:rsid w:val="29A81412"/>
    <w:rsid w:val="29C669AB"/>
    <w:rsid w:val="2A2049AF"/>
    <w:rsid w:val="2A2F3E2B"/>
    <w:rsid w:val="2A42105D"/>
    <w:rsid w:val="2AEC6B2B"/>
    <w:rsid w:val="2AF5102E"/>
    <w:rsid w:val="2B3B275C"/>
    <w:rsid w:val="2B7E6DD3"/>
    <w:rsid w:val="2B820C03"/>
    <w:rsid w:val="2B9164BC"/>
    <w:rsid w:val="2BB65CCA"/>
    <w:rsid w:val="2BE94E19"/>
    <w:rsid w:val="2BF122DB"/>
    <w:rsid w:val="2BFC0FF0"/>
    <w:rsid w:val="2C8608B9"/>
    <w:rsid w:val="2C8E52AD"/>
    <w:rsid w:val="2CED1671"/>
    <w:rsid w:val="2D062942"/>
    <w:rsid w:val="2D0B289E"/>
    <w:rsid w:val="2D6D7CCB"/>
    <w:rsid w:val="2DB94CBF"/>
    <w:rsid w:val="2DC325EB"/>
    <w:rsid w:val="2DD438A6"/>
    <w:rsid w:val="2E036C8C"/>
    <w:rsid w:val="2E0A4E9E"/>
    <w:rsid w:val="2E220AB6"/>
    <w:rsid w:val="2E4C4FBB"/>
    <w:rsid w:val="2E635C81"/>
    <w:rsid w:val="2EBD433B"/>
    <w:rsid w:val="2F0D7070"/>
    <w:rsid w:val="2F1B1F81"/>
    <w:rsid w:val="2F6D33FA"/>
    <w:rsid w:val="2F973553"/>
    <w:rsid w:val="2FC17984"/>
    <w:rsid w:val="2FC8358D"/>
    <w:rsid w:val="2FE13C2D"/>
    <w:rsid w:val="2FFD1F0A"/>
    <w:rsid w:val="306841BC"/>
    <w:rsid w:val="30802838"/>
    <w:rsid w:val="30B73737"/>
    <w:rsid w:val="30BF0E43"/>
    <w:rsid w:val="30DF5AAB"/>
    <w:rsid w:val="30F2476F"/>
    <w:rsid w:val="31246CB0"/>
    <w:rsid w:val="31ED4F37"/>
    <w:rsid w:val="321E39A1"/>
    <w:rsid w:val="323E5792"/>
    <w:rsid w:val="324C7E2A"/>
    <w:rsid w:val="325F5019"/>
    <w:rsid w:val="327A1D75"/>
    <w:rsid w:val="328E2276"/>
    <w:rsid w:val="32904240"/>
    <w:rsid w:val="32AB085E"/>
    <w:rsid w:val="32BE4A37"/>
    <w:rsid w:val="32DF0D23"/>
    <w:rsid w:val="331A7FB2"/>
    <w:rsid w:val="339715FE"/>
    <w:rsid w:val="33E571A0"/>
    <w:rsid w:val="33EE32C2"/>
    <w:rsid w:val="33F95E15"/>
    <w:rsid w:val="34627E5E"/>
    <w:rsid w:val="34825E0A"/>
    <w:rsid w:val="3490659D"/>
    <w:rsid w:val="34A01AA6"/>
    <w:rsid w:val="356279EA"/>
    <w:rsid w:val="35657BF0"/>
    <w:rsid w:val="356B4AF0"/>
    <w:rsid w:val="358E07DF"/>
    <w:rsid w:val="35F52A2C"/>
    <w:rsid w:val="35FB1282"/>
    <w:rsid w:val="363E2E5A"/>
    <w:rsid w:val="364272F9"/>
    <w:rsid w:val="36B27084"/>
    <w:rsid w:val="36CD3E76"/>
    <w:rsid w:val="37133BD0"/>
    <w:rsid w:val="377304E9"/>
    <w:rsid w:val="37A662B4"/>
    <w:rsid w:val="37C60C33"/>
    <w:rsid w:val="37EE43F8"/>
    <w:rsid w:val="3836146C"/>
    <w:rsid w:val="38B32F18"/>
    <w:rsid w:val="38D9411A"/>
    <w:rsid w:val="391E1E7A"/>
    <w:rsid w:val="39305513"/>
    <w:rsid w:val="3953366E"/>
    <w:rsid w:val="39602492"/>
    <w:rsid w:val="398E4946"/>
    <w:rsid w:val="399B6B6E"/>
    <w:rsid w:val="3A575643"/>
    <w:rsid w:val="3A5E0F20"/>
    <w:rsid w:val="3A5E1EA5"/>
    <w:rsid w:val="3A6D130B"/>
    <w:rsid w:val="3A743BD8"/>
    <w:rsid w:val="3A7C7455"/>
    <w:rsid w:val="3A8B49AE"/>
    <w:rsid w:val="3A9762DC"/>
    <w:rsid w:val="3AB735B6"/>
    <w:rsid w:val="3AF7062E"/>
    <w:rsid w:val="3B4C5699"/>
    <w:rsid w:val="3B62700C"/>
    <w:rsid w:val="3BBB0E85"/>
    <w:rsid w:val="3BFF5F92"/>
    <w:rsid w:val="3C0D1DFA"/>
    <w:rsid w:val="3C4D61D2"/>
    <w:rsid w:val="3C720E5A"/>
    <w:rsid w:val="3C793F97"/>
    <w:rsid w:val="3CCF4112"/>
    <w:rsid w:val="3CE31410"/>
    <w:rsid w:val="3E2C2093"/>
    <w:rsid w:val="3E546BBF"/>
    <w:rsid w:val="3E9B40A6"/>
    <w:rsid w:val="3ED21FBE"/>
    <w:rsid w:val="3EEF636B"/>
    <w:rsid w:val="3F2A294C"/>
    <w:rsid w:val="40534AFF"/>
    <w:rsid w:val="40607BA5"/>
    <w:rsid w:val="406D705F"/>
    <w:rsid w:val="40CD6239"/>
    <w:rsid w:val="414004B5"/>
    <w:rsid w:val="41830DE2"/>
    <w:rsid w:val="41A95E44"/>
    <w:rsid w:val="41C744A8"/>
    <w:rsid w:val="421E3EB8"/>
    <w:rsid w:val="42213106"/>
    <w:rsid w:val="4245702A"/>
    <w:rsid w:val="42852869"/>
    <w:rsid w:val="42A85D9B"/>
    <w:rsid w:val="42CF0639"/>
    <w:rsid w:val="42D74476"/>
    <w:rsid w:val="42FA2BA0"/>
    <w:rsid w:val="438E6CC0"/>
    <w:rsid w:val="43E97C4B"/>
    <w:rsid w:val="43ED1A36"/>
    <w:rsid w:val="44004F9E"/>
    <w:rsid w:val="44763785"/>
    <w:rsid w:val="44DC1567"/>
    <w:rsid w:val="44FC7513"/>
    <w:rsid w:val="45030DC3"/>
    <w:rsid w:val="4507666A"/>
    <w:rsid w:val="450D2FA4"/>
    <w:rsid w:val="45121C2E"/>
    <w:rsid w:val="45225128"/>
    <w:rsid w:val="45287702"/>
    <w:rsid w:val="453061E7"/>
    <w:rsid w:val="453D6639"/>
    <w:rsid w:val="45757843"/>
    <w:rsid w:val="457A013F"/>
    <w:rsid w:val="45A03769"/>
    <w:rsid w:val="45AE49E5"/>
    <w:rsid w:val="45F257AD"/>
    <w:rsid w:val="469043B7"/>
    <w:rsid w:val="469F0A9E"/>
    <w:rsid w:val="46CB4000"/>
    <w:rsid w:val="47092CC2"/>
    <w:rsid w:val="471962ED"/>
    <w:rsid w:val="47280A93"/>
    <w:rsid w:val="47C87B80"/>
    <w:rsid w:val="47E46AE1"/>
    <w:rsid w:val="486979C2"/>
    <w:rsid w:val="4899084C"/>
    <w:rsid w:val="48C24A61"/>
    <w:rsid w:val="48E125D8"/>
    <w:rsid w:val="4922757A"/>
    <w:rsid w:val="496727E3"/>
    <w:rsid w:val="49941865"/>
    <w:rsid w:val="49947E5D"/>
    <w:rsid w:val="49CB3958"/>
    <w:rsid w:val="49FF6D87"/>
    <w:rsid w:val="4A120CB8"/>
    <w:rsid w:val="4A2D504F"/>
    <w:rsid w:val="4AAD6B1E"/>
    <w:rsid w:val="4AE3405E"/>
    <w:rsid w:val="4AFC310B"/>
    <w:rsid w:val="4B131506"/>
    <w:rsid w:val="4B1530DD"/>
    <w:rsid w:val="4B1D01E3"/>
    <w:rsid w:val="4B5E64DA"/>
    <w:rsid w:val="4B8902F1"/>
    <w:rsid w:val="4BBC45D2"/>
    <w:rsid w:val="4C1A388C"/>
    <w:rsid w:val="4C4A40A9"/>
    <w:rsid w:val="4CDD5907"/>
    <w:rsid w:val="4D1F50B4"/>
    <w:rsid w:val="4D372E15"/>
    <w:rsid w:val="4D624FE0"/>
    <w:rsid w:val="4D7F4153"/>
    <w:rsid w:val="4DF03EA3"/>
    <w:rsid w:val="4E0B35FD"/>
    <w:rsid w:val="4EC766DA"/>
    <w:rsid w:val="4F912F4E"/>
    <w:rsid w:val="4FB73E22"/>
    <w:rsid w:val="4FF97471"/>
    <w:rsid w:val="500656EA"/>
    <w:rsid w:val="505F3AAC"/>
    <w:rsid w:val="50692496"/>
    <w:rsid w:val="50724C58"/>
    <w:rsid w:val="5074015B"/>
    <w:rsid w:val="50FD66FE"/>
    <w:rsid w:val="51107CE6"/>
    <w:rsid w:val="51271DBC"/>
    <w:rsid w:val="516052CE"/>
    <w:rsid w:val="518A783A"/>
    <w:rsid w:val="521E1645"/>
    <w:rsid w:val="523A79B4"/>
    <w:rsid w:val="528E3D43"/>
    <w:rsid w:val="52AA419B"/>
    <w:rsid w:val="52C07828"/>
    <w:rsid w:val="52D73110"/>
    <w:rsid w:val="52E068D5"/>
    <w:rsid w:val="52F061DD"/>
    <w:rsid w:val="52FF2302"/>
    <w:rsid w:val="53205ABF"/>
    <w:rsid w:val="535E75EB"/>
    <w:rsid w:val="53CE6195"/>
    <w:rsid w:val="53E162A0"/>
    <w:rsid w:val="54134879"/>
    <w:rsid w:val="55390CC4"/>
    <w:rsid w:val="559612BE"/>
    <w:rsid w:val="55C67DF5"/>
    <w:rsid w:val="55F45275"/>
    <w:rsid w:val="55FA32BA"/>
    <w:rsid w:val="560951B2"/>
    <w:rsid w:val="562007B8"/>
    <w:rsid w:val="566143D0"/>
    <w:rsid w:val="56777341"/>
    <w:rsid w:val="56A454CA"/>
    <w:rsid w:val="56F55D57"/>
    <w:rsid w:val="570854EE"/>
    <w:rsid w:val="570C375E"/>
    <w:rsid w:val="571D1955"/>
    <w:rsid w:val="5752652B"/>
    <w:rsid w:val="57EE41B1"/>
    <w:rsid w:val="57F47649"/>
    <w:rsid w:val="58920462"/>
    <w:rsid w:val="589715D5"/>
    <w:rsid w:val="589D7AEA"/>
    <w:rsid w:val="5963181E"/>
    <w:rsid w:val="5968741C"/>
    <w:rsid w:val="59777BBD"/>
    <w:rsid w:val="59797249"/>
    <w:rsid w:val="59882CDD"/>
    <w:rsid w:val="59DE1485"/>
    <w:rsid w:val="59EC7536"/>
    <w:rsid w:val="5A23294A"/>
    <w:rsid w:val="5A325C7B"/>
    <w:rsid w:val="5A4F11FA"/>
    <w:rsid w:val="5A7A7400"/>
    <w:rsid w:val="5AB741B0"/>
    <w:rsid w:val="5ABD109B"/>
    <w:rsid w:val="5ACD5782"/>
    <w:rsid w:val="5B3778A0"/>
    <w:rsid w:val="5B404209"/>
    <w:rsid w:val="5B4A5A0E"/>
    <w:rsid w:val="5B92555F"/>
    <w:rsid w:val="5BA1502B"/>
    <w:rsid w:val="5BD607AE"/>
    <w:rsid w:val="5BE368CE"/>
    <w:rsid w:val="5BE86DD0"/>
    <w:rsid w:val="5C012F9E"/>
    <w:rsid w:val="5C060DBB"/>
    <w:rsid w:val="5C403B88"/>
    <w:rsid w:val="5CBE06E3"/>
    <w:rsid w:val="5CD018AB"/>
    <w:rsid w:val="5CDC7EFE"/>
    <w:rsid w:val="5CED6457"/>
    <w:rsid w:val="5D377A3F"/>
    <w:rsid w:val="5D3C2CE2"/>
    <w:rsid w:val="5D4343A8"/>
    <w:rsid w:val="5DA12EF6"/>
    <w:rsid w:val="5DAB39D0"/>
    <w:rsid w:val="5DAF1B95"/>
    <w:rsid w:val="5DD272AA"/>
    <w:rsid w:val="5DD961EC"/>
    <w:rsid w:val="5DDD17CA"/>
    <w:rsid w:val="5DED6114"/>
    <w:rsid w:val="5DEF5A0F"/>
    <w:rsid w:val="5E1B2CA8"/>
    <w:rsid w:val="5EA45B31"/>
    <w:rsid w:val="5EBB5972"/>
    <w:rsid w:val="5EBE5C9E"/>
    <w:rsid w:val="5ED03A93"/>
    <w:rsid w:val="5ED54C05"/>
    <w:rsid w:val="5F193C37"/>
    <w:rsid w:val="5F346607"/>
    <w:rsid w:val="5F5F6318"/>
    <w:rsid w:val="5F9938DC"/>
    <w:rsid w:val="5FA24BD7"/>
    <w:rsid w:val="5FA94790"/>
    <w:rsid w:val="5FDA6BD0"/>
    <w:rsid w:val="60051735"/>
    <w:rsid w:val="60203C06"/>
    <w:rsid w:val="605129B1"/>
    <w:rsid w:val="606D2EC3"/>
    <w:rsid w:val="60E1603A"/>
    <w:rsid w:val="61120392"/>
    <w:rsid w:val="611D2893"/>
    <w:rsid w:val="61366DA1"/>
    <w:rsid w:val="61CE07AF"/>
    <w:rsid w:val="61DA3404"/>
    <w:rsid w:val="61E4459E"/>
    <w:rsid w:val="61E72267"/>
    <w:rsid w:val="620721AA"/>
    <w:rsid w:val="621E6FFA"/>
    <w:rsid w:val="62A0552A"/>
    <w:rsid w:val="62A22066"/>
    <w:rsid w:val="6312592E"/>
    <w:rsid w:val="632978EC"/>
    <w:rsid w:val="636928C7"/>
    <w:rsid w:val="637C6008"/>
    <w:rsid w:val="63893A4D"/>
    <w:rsid w:val="63A36E51"/>
    <w:rsid w:val="63EF49BB"/>
    <w:rsid w:val="63F71256"/>
    <w:rsid w:val="640E2967"/>
    <w:rsid w:val="642A77A1"/>
    <w:rsid w:val="64506E15"/>
    <w:rsid w:val="6463193A"/>
    <w:rsid w:val="64665F52"/>
    <w:rsid w:val="64EC4A56"/>
    <w:rsid w:val="651537B1"/>
    <w:rsid w:val="656071F2"/>
    <w:rsid w:val="658741F6"/>
    <w:rsid w:val="65F37AD9"/>
    <w:rsid w:val="66A7157D"/>
    <w:rsid w:val="66BF2F81"/>
    <w:rsid w:val="66F81DD8"/>
    <w:rsid w:val="674344A0"/>
    <w:rsid w:val="678E0047"/>
    <w:rsid w:val="679B6FFD"/>
    <w:rsid w:val="67A55B43"/>
    <w:rsid w:val="67CB242C"/>
    <w:rsid w:val="6813679E"/>
    <w:rsid w:val="6853303E"/>
    <w:rsid w:val="686D30FD"/>
    <w:rsid w:val="68A522D7"/>
    <w:rsid w:val="69091593"/>
    <w:rsid w:val="69195805"/>
    <w:rsid w:val="693A042A"/>
    <w:rsid w:val="693A6FC1"/>
    <w:rsid w:val="693E3CEF"/>
    <w:rsid w:val="69CD29AC"/>
    <w:rsid w:val="69E11B61"/>
    <w:rsid w:val="6A3D430B"/>
    <w:rsid w:val="6A4B39AA"/>
    <w:rsid w:val="6A7956B2"/>
    <w:rsid w:val="6A7E0847"/>
    <w:rsid w:val="6AD84AC4"/>
    <w:rsid w:val="6AEF2CE1"/>
    <w:rsid w:val="6BA7235F"/>
    <w:rsid w:val="6BE95804"/>
    <w:rsid w:val="6BFF2194"/>
    <w:rsid w:val="6C035F34"/>
    <w:rsid w:val="6C094140"/>
    <w:rsid w:val="6C322224"/>
    <w:rsid w:val="6C3D616D"/>
    <w:rsid w:val="6CB3560E"/>
    <w:rsid w:val="6CF03552"/>
    <w:rsid w:val="6D124100"/>
    <w:rsid w:val="6D235E7C"/>
    <w:rsid w:val="6D701264"/>
    <w:rsid w:val="6D851C5D"/>
    <w:rsid w:val="6E032950"/>
    <w:rsid w:val="6E2C07C2"/>
    <w:rsid w:val="6ED12653"/>
    <w:rsid w:val="6F3C75C8"/>
    <w:rsid w:val="6F501AC2"/>
    <w:rsid w:val="6F834888"/>
    <w:rsid w:val="6F8B03CE"/>
    <w:rsid w:val="6FB30354"/>
    <w:rsid w:val="6FEF0CDA"/>
    <w:rsid w:val="6FF33F61"/>
    <w:rsid w:val="701B38E8"/>
    <w:rsid w:val="701D465E"/>
    <w:rsid w:val="702820DF"/>
    <w:rsid w:val="7070227A"/>
    <w:rsid w:val="70932B72"/>
    <w:rsid w:val="70C541B8"/>
    <w:rsid w:val="70E25AC9"/>
    <w:rsid w:val="70E62CA2"/>
    <w:rsid w:val="715A374F"/>
    <w:rsid w:val="718350B2"/>
    <w:rsid w:val="71883D59"/>
    <w:rsid w:val="71945367"/>
    <w:rsid w:val="71B52674"/>
    <w:rsid w:val="71C852BA"/>
    <w:rsid w:val="72545F9E"/>
    <w:rsid w:val="725B69E2"/>
    <w:rsid w:val="726D188A"/>
    <w:rsid w:val="72752860"/>
    <w:rsid w:val="727E29A0"/>
    <w:rsid w:val="72842FBE"/>
    <w:rsid w:val="72B216A8"/>
    <w:rsid w:val="73120BD9"/>
    <w:rsid w:val="733E6DC5"/>
    <w:rsid w:val="73423F1D"/>
    <w:rsid w:val="73CB57E5"/>
    <w:rsid w:val="73E01C2A"/>
    <w:rsid w:val="744B5348"/>
    <w:rsid w:val="745B2BE8"/>
    <w:rsid w:val="74634609"/>
    <w:rsid w:val="74A11E79"/>
    <w:rsid w:val="74A46851"/>
    <w:rsid w:val="74B35591"/>
    <w:rsid w:val="74CA02AE"/>
    <w:rsid w:val="74F17E6E"/>
    <w:rsid w:val="75860604"/>
    <w:rsid w:val="76C96585"/>
    <w:rsid w:val="76EA1C9D"/>
    <w:rsid w:val="771B11CB"/>
    <w:rsid w:val="773461E0"/>
    <w:rsid w:val="774966D6"/>
    <w:rsid w:val="77811976"/>
    <w:rsid w:val="78245533"/>
    <w:rsid w:val="7840538D"/>
    <w:rsid w:val="787035FD"/>
    <w:rsid w:val="78970D25"/>
    <w:rsid w:val="78A70F68"/>
    <w:rsid w:val="79297BCF"/>
    <w:rsid w:val="793E50FB"/>
    <w:rsid w:val="794F4539"/>
    <w:rsid w:val="79591344"/>
    <w:rsid w:val="797545E4"/>
    <w:rsid w:val="7A491038"/>
    <w:rsid w:val="7A492AA8"/>
    <w:rsid w:val="7A624F3F"/>
    <w:rsid w:val="7A635F56"/>
    <w:rsid w:val="7A7E03EF"/>
    <w:rsid w:val="7AFD1314"/>
    <w:rsid w:val="7B6E0463"/>
    <w:rsid w:val="7BA23C69"/>
    <w:rsid w:val="7BD842E7"/>
    <w:rsid w:val="7C6B49A3"/>
    <w:rsid w:val="7C7A6994"/>
    <w:rsid w:val="7C871E84"/>
    <w:rsid w:val="7C925D7B"/>
    <w:rsid w:val="7C9B5288"/>
    <w:rsid w:val="7CCE05F7"/>
    <w:rsid w:val="7CEF14EF"/>
    <w:rsid w:val="7CF84488"/>
    <w:rsid w:val="7D0B739B"/>
    <w:rsid w:val="7D572F04"/>
    <w:rsid w:val="7D9111C2"/>
    <w:rsid w:val="7DAC0DCF"/>
    <w:rsid w:val="7DF0321B"/>
    <w:rsid w:val="7DF84014"/>
    <w:rsid w:val="7E193C54"/>
    <w:rsid w:val="7E1F7C70"/>
    <w:rsid w:val="7E293902"/>
    <w:rsid w:val="7E4D633B"/>
    <w:rsid w:val="7E6E4C9F"/>
    <w:rsid w:val="7EA45948"/>
    <w:rsid w:val="7EC32874"/>
    <w:rsid w:val="7EEA6DA1"/>
    <w:rsid w:val="7F8F1CD6"/>
    <w:rsid w:val="7FAD011F"/>
    <w:rsid w:val="7FDA0079"/>
    <w:rsid w:val="7FDB76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7C2A5"/>
  <w15:docId w15:val="{DCFC9AB7-D4FC-4E6C-8B0E-1275684B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qFormat/>
    <w:pPr>
      <w:ind w:firstLine="645"/>
    </w:pPr>
    <w:rPr>
      <w:rFonts w:ascii="Calibri" w:hAnsi="Calibri"/>
      <w:sz w:val="28"/>
    </w:rPr>
  </w:style>
  <w:style w:type="paragraph" w:styleId="a4">
    <w:name w:val="Date"/>
    <w:basedOn w:val="a"/>
    <w:next w:val="a"/>
    <w:link w:val="a5"/>
    <w:semiHidden/>
    <w:unhideWhenUsed/>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table" w:styleId="ac">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眉 字符"/>
    <w:basedOn w:val="a1"/>
    <w:link w:val="aa"/>
    <w:qFormat/>
    <w:rPr>
      <w:kern w:val="2"/>
      <w:sz w:val="18"/>
      <w:szCs w:val="18"/>
    </w:rPr>
  </w:style>
  <w:style w:type="character" w:customStyle="1" w:styleId="a9">
    <w:name w:val="页脚 字符"/>
    <w:basedOn w:val="a1"/>
    <w:link w:val="a8"/>
    <w:qFormat/>
    <w:rPr>
      <w:kern w:val="2"/>
      <w:sz w:val="18"/>
      <w:szCs w:val="18"/>
    </w:rPr>
  </w:style>
  <w:style w:type="character" w:customStyle="1" w:styleId="a7">
    <w:name w:val="批注框文本 字符"/>
    <w:basedOn w:val="a1"/>
    <w:link w:val="a6"/>
    <w:qFormat/>
    <w:rPr>
      <w:rFonts w:asciiTheme="minorHAnsi" w:eastAsiaTheme="minorEastAsia" w:hAnsiTheme="minorHAnsi" w:cstheme="minorBidi"/>
      <w:kern w:val="2"/>
      <w:sz w:val="18"/>
      <w:szCs w:val="18"/>
    </w:rPr>
  </w:style>
  <w:style w:type="character" w:customStyle="1" w:styleId="a5">
    <w:name w:val="日期 字符"/>
    <w:basedOn w:val="a1"/>
    <w:link w:val="a4"/>
    <w:semiHidden/>
    <w:qFormat/>
    <w:rPr>
      <w:rFonts w:asciiTheme="minorHAnsi" w:eastAsiaTheme="minorEastAsia" w:hAnsiTheme="minorHAnsi" w:cstheme="minorBidi"/>
      <w:kern w:val="2"/>
      <w:sz w:val="21"/>
      <w:szCs w:val="24"/>
    </w:rPr>
  </w:style>
  <w:style w:type="paragraph" w:styleId="ad">
    <w:name w:val="List Paragraph"/>
    <w:basedOn w:val="a"/>
    <w:uiPriority w:val="99"/>
    <w:rsid w:val="00896C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212</Words>
  <Characters>1212</Characters>
  <Application>Microsoft Office Word</Application>
  <DocSecurity>0</DocSecurity>
  <Lines>10</Lines>
  <Paragraphs>2</Paragraphs>
  <ScaleCrop>false</ScaleCrop>
  <Company>Microsoft</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寿雪雁</cp:lastModifiedBy>
  <cp:revision>55</cp:revision>
  <cp:lastPrinted>2022-07-22T07:15:00Z</cp:lastPrinted>
  <dcterms:created xsi:type="dcterms:W3CDTF">2021-10-13T06:41:00Z</dcterms:created>
  <dcterms:modified xsi:type="dcterms:W3CDTF">2023-11-06T00:41:00Z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77FC1728EAA14A51BCE1563C6C501FA7</vt:lpwstr>
  </property>
</Properties>
</file>